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1DE" w:rsidRPr="00CF3406" w:rsidRDefault="00A721DE" w:rsidP="00A721DE">
      <w:pPr>
        <w:jc w:val="right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დანართი N1</w:t>
      </w:r>
    </w:p>
    <w:p w:rsidR="00247132" w:rsidRPr="00CF3406" w:rsidRDefault="00247132">
      <w:pPr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1. </w:t>
      </w:r>
      <w:r w:rsidR="0086480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ვაკანსიის 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დასახელება:</w:t>
      </w:r>
      <w:r w:rsidR="009327AF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r w:rsidR="002878DF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r w:rsidR="009327AF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მოწვეული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</w:t>
      </w:r>
      <w:r w:rsidR="009327AF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საზოგადოებრივი ადვოკატი</w:t>
      </w:r>
      <w:r w:rsidR="00EF7802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(რეესტრის ადვოკატი)</w:t>
      </w:r>
      <w:r w:rsidR="009327AF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;</w:t>
      </w:r>
    </w:p>
    <w:p w:rsidR="00D57CA6" w:rsidRPr="00CF3406" w:rsidRDefault="00247132" w:rsidP="00D57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2. </w:t>
      </w:r>
      <w:r w:rsidR="0086480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ორგანიზაცია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: </w:t>
      </w:r>
      <w:r w:rsidR="002878DF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r w:rsidR="00EF303B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სსიპ იურიდიული დახმარების სამსახური</w:t>
      </w:r>
      <w:r w:rsidR="00D57CA6">
        <w:rPr>
          <w:rFonts w:ascii="Sylfaen" w:eastAsia="Times New Roman" w:hAnsi="Sylfaen" w:cs="Sylfaen"/>
          <w:color w:val="333333"/>
          <w:sz w:val="20"/>
          <w:szCs w:val="20"/>
        </w:rPr>
        <w:t xml:space="preserve"> -</w:t>
      </w:r>
      <w:r w:rsidR="0086480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არის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საჯარო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სამართლის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პირი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,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რომელიც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თავის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საქმიანობაში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დამოუკიდებელია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უზრუნველყოფს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კონსულტაციისა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დახმარების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ხელმისაწვდომობას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საქართველოს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კონსტიტუციის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>, ,,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დახმარების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შესახებ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"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საქართველოს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კანონის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,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სხვა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საკანონმდებლო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კანონქვემდებარე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ნორმატიული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აქტებისა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სამსახურის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დებულების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საფუძველზე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.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სამსახური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არ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ექვემდებარება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არცერთ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სახელმწიფო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ორგანოს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ანგარიშვალდებულია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მხოლოდ</w:t>
      </w:r>
      <w:proofErr w:type="spellEnd"/>
      <w:r w:rsidR="00D57CA6" w:rsidRPr="00CF3406">
        <w:rPr>
          <w:rFonts w:ascii="inherit" w:eastAsia="Times New Roman" w:hAnsi="inherit" w:cs="Courier New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საქართველოს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პარლამენტის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წინაშე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საქართველოს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კანონმდებლობით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დადგენილი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წესით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. </w:t>
      </w:r>
      <w:proofErr w:type="spellStart"/>
      <w:proofErr w:type="gram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სამსახური</w:t>
      </w:r>
      <w:proofErr w:type="spellEnd"/>
      <w:proofErr w:type="gram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შედგება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დახმარების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ბიუროების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ა</w:t>
      </w:r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r w:rsidR="00D57CA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და </w:t>
      </w:r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საკონსულტაციო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="00D57CA6" w:rsidRPr="00CF3406">
        <w:rPr>
          <w:rFonts w:ascii="Sylfaen" w:eastAsia="Times New Roman" w:hAnsi="Sylfaen" w:cs="Sylfaen"/>
          <w:color w:val="333333"/>
          <w:sz w:val="20"/>
          <w:szCs w:val="20"/>
        </w:rPr>
        <w:t>ცენტრ</w:t>
      </w:r>
      <w:proofErr w:type="spellEnd"/>
      <w:r w:rsidR="00D57CA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ებისგან, რომლებიც საქმიანობას ახორციელებენ საქართველოს მთელ ტერიტორიაზე.</w:t>
      </w:r>
    </w:p>
    <w:p w:rsidR="009F2EB8" w:rsidRDefault="00700FDE">
      <w:pPr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3. </w:t>
      </w:r>
      <w:r w:rsidR="0086480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გამოქვეყნების თარიღი</w:t>
      </w:r>
      <w:r w:rsidR="00EF303B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: </w:t>
      </w:r>
      <w:r w:rsidR="002878DF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r w:rsidR="0086480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2025 წლის </w:t>
      </w:r>
      <w:r w:rsidR="002A615D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14</w:t>
      </w:r>
      <w:r w:rsidR="009F2EB8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იანვარი -</w:t>
      </w:r>
      <w:r w:rsidR="00864809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2025 წლის </w:t>
      </w:r>
      <w:r w:rsidR="002A615D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27</w:t>
      </w:r>
      <w:bookmarkStart w:id="0" w:name="_GoBack"/>
      <w:bookmarkEnd w:id="0"/>
      <w:r w:rsidR="009F2EB8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იანვარი;</w:t>
      </w:r>
    </w:p>
    <w:p w:rsidR="002878DF" w:rsidRDefault="00A71C78">
      <w:pPr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4.</w:t>
      </w:r>
      <w:r w:rsidR="002878DF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კატეგორია: იურიდიული;</w:t>
      </w:r>
    </w:p>
    <w:p w:rsidR="006C2377" w:rsidRPr="00CF3406" w:rsidRDefault="006C2377" w:rsidP="006C2377">
      <w:pPr>
        <w:ind w:left="-284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</w:rPr>
        <w:t xml:space="preserve">     5. </w:t>
      </w:r>
      <w:r>
        <w:rPr>
          <w:rFonts w:ascii="Sylfaen" w:hAnsi="Sylfaen"/>
          <w:b/>
          <w:sz w:val="20"/>
          <w:szCs w:val="20"/>
          <w:lang w:val="ka-GE"/>
        </w:rPr>
        <w:t>კ</w:t>
      </w:r>
      <w:r w:rsidRPr="00CF3406">
        <w:rPr>
          <w:rFonts w:ascii="Sylfaen" w:hAnsi="Sylfaen"/>
          <w:b/>
          <w:sz w:val="20"/>
          <w:szCs w:val="20"/>
          <w:lang w:val="ka-GE"/>
        </w:rPr>
        <w:t>ანდიდატს მოეთხოვება:</w:t>
      </w:r>
    </w:p>
    <w:p w:rsidR="006C2377" w:rsidRPr="00CF3406" w:rsidRDefault="006C2377" w:rsidP="006C2377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  <w:lang w:val="ka-GE"/>
        </w:rPr>
        <w:t>5.1.</w:t>
      </w:r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აკადემიური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უმაღლესი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განათლება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ბაკალავრის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აკადემიური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ხარისხი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კვალიფიკაცია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-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იურისტი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/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სამართალმცოდნე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;</w:t>
      </w:r>
    </w:p>
    <w:p w:rsidR="006C2377" w:rsidRPr="00CF3406" w:rsidRDefault="006C2377" w:rsidP="006C2377">
      <w:pPr>
        <w:ind w:left="-284"/>
        <w:jc w:val="both"/>
        <w:rPr>
          <w:rFonts w:ascii="Sylfaen" w:hAnsi="Sylfaen" w:cs="Sylfaen"/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  <w:lang w:val="ka-GE"/>
        </w:rPr>
        <w:t>5.2.</w:t>
      </w:r>
      <w:r w:rsidRPr="00CF3406">
        <w:rPr>
          <w:rFonts w:ascii="Verdana" w:hAnsi="Verdana"/>
          <w:color w:val="000000"/>
          <w:sz w:val="20"/>
          <w:szCs w:val="20"/>
        </w:rPr>
        <w:t xml:space="preserve">  </w:t>
      </w:r>
      <w:proofErr w:type="spellStart"/>
      <w:proofErr w:type="gramStart"/>
      <w:r w:rsidRPr="00CF3406">
        <w:rPr>
          <w:rStyle w:val="Strong"/>
          <w:rFonts w:ascii="Sylfaen" w:hAnsi="Sylfaen" w:cs="Sylfaen"/>
          <w:color w:val="000000"/>
          <w:sz w:val="20"/>
          <w:szCs w:val="20"/>
        </w:rPr>
        <w:t>ადვოკატად</w:t>
      </w:r>
      <w:proofErr w:type="spellEnd"/>
      <w:r w:rsidRPr="00CF3406">
        <w:rPr>
          <w:rStyle w:val="Strong"/>
          <w:rFonts w:ascii="Verdana" w:hAnsi="Verdana"/>
          <w:color w:val="000000"/>
          <w:sz w:val="20"/>
          <w:szCs w:val="20"/>
        </w:rPr>
        <w:t xml:space="preserve"> </w:t>
      </w:r>
      <w:r w:rsidRPr="00CF3406">
        <w:rPr>
          <w:rStyle w:val="Strong"/>
          <w:rFonts w:ascii="Verdana" w:hAnsi="Verdana" w:cs="Verdana"/>
          <w:color w:val="000000"/>
          <w:sz w:val="20"/>
          <w:szCs w:val="20"/>
        </w:rPr>
        <w:t> </w:t>
      </w:r>
      <w:proofErr w:type="spellStart"/>
      <w:r w:rsidRPr="00CF3406">
        <w:rPr>
          <w:rStyle w:val="Strong"/>
          <w:rFonts w:ascii="Sylfaen" w:hAnsi="Sylfaen" w:cs="Sylfaen"/>
          <w:color w:val="000000"/>
          <w:sz w:val="20"/>
          <w:szCs w:val="20"/>
        </w:rPr>
        <w:t>მუშაობის</w:t>
      </w:r>
      <w:proofErr w:type="spellEnd"/>
      <w:proofErr w:type="gramEnd"/>
      <w:r w:rsidRPr="00CF3406">
        <w:rPr>
          <w:rStyle w:val="Strong"/>
          <w:rFonts w:ascii="Verdana" w:hAnsi="Verdana"/>
          <w:color w:val="000000"/>
          <w:sz w:val="20"/>
          <w:szCs w:val="20"/>
        </w:rPr>
        <w:t xml:space="preserve"> </w:t>
      </w:r>
      <w:r w:rsidRPr="00CF3406">
        <w:rPr>
          <w:rStyle w:val="Strong"/>
          <w:rFonts w:ascii="Sylfaen" w:hAnsi="Sylfaen" w:cs="Sylfaen"/>
          <w:color w:val="000000"/>
          <w:sz w:val="20"/>
          <w:szCs w:val="20"/>
          <w:lang w:val="ka-GE"/>
        </w:rPr>
        <w:t>მინიმუმ ერთწლიანი</w:t>
      </w:r>
      <w:r w:rsidRPr="00CF3406">
        <w:rPr>
          <w:rStyle w:val="Strong"/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Style w:val="Strong"/>
          <w:rFonts w:ascii="Sylfaen" w:hAnsi="Sylfaen" w:cs="Sylfaen"/>
          <w:color w:val="000000"/>
          <w:sz w:val="20"/>
          <w:szCs w:val="20"/>
        </w:rPr>
        <w:t>გამოცდილება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 (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კანდიდატმა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Pr="00CF3406">
        <w:rPr>
          <w:rFonts w:ascii="Sylfaen" w:hAnsi="Sylfaen"/>
          <w:color w:val="000000"/>
          <w:sz w:val="20"/>
          <w:szCs w:val="20"/>
          <w:lang w:val="ka-GE"/>
        </w:rPr>
        <w:t xml:space="preserve">რეზიუმესთან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უნდა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 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>ატვირთოს</w:t>
      </w:r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სამუშაო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გამოცდილების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დამადასტურებელი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დოკუმენტის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ელექტრონული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ასლი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(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შესაბამისი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ორგანიზაცი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(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ებ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)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ის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მიერ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Pr="00CF3406">
        <w:rPr>
          <w:rFonts w:ascii="Verdana" w:hAnsi="Verdana" w:cs="Verdana"/>
          <w:color w:val="000000"/>
          <w:sz w:val="20"/>
          <w:szCs w:val="20"/>
        </w:rPr>
        <w:t> 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დადგენილი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წესით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გაცემული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ცნობა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ან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/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შრომის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წიგნაკი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სრული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კითხვადი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ჩანაწერებით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>, 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უცხოენოვანი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დოკუმენტის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შემთხვევაში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ქართულ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ენაზე</w:t>
      </w:r>
      <w:proofErr w:type="spellEnd"/>
      <w:r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ნათარგმნი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ნოტარიულად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დამოწმებული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>);</w:t>
      </w:r>
    </w:p>
    <w:p w:rsidR="006C2377" w:rsidRPr="00CF3406" w:rsidRDefault="006C2377" w:rsidP="006C2377">
      <w:pPr>
        <w:ind w:left="-284"/>
        <w:jc w:val="both"/>
        <w:rPr>
          <w:rFonts w:ascii="Sylfaen" w:hAnsi="Sylfaen" w:cs="Sylfaen"/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  <w:lang w:val="ka-GE"/>
        </w:rPr>
        <w:t>5</w:t>
      </w:r>
      <w:r w:rsidRPr="00CF3406">
        <w:rPr>
          <w:rFonts w:ascii="Sylfaen" w:hAnsi="Sylfaen" w:cs="Sylfaen"/>
          <w:color w:val="000000"/>
          <w:sz w:val="20"/>
          <w:szCs w:val="20"/>
        </w:rPr>
        <w:t>.3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 xml:space="preserve">.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კანდიდატი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გაწევრიანებული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იყოს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ადვოკატთა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ასოციაციაში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"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ადვოკატთა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"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კანონის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21-ე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მუხლის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შესაბამისად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. </w:t>
      </w:r>
      <w:proofErr w:type="spellStart"/>
      <w:proofErr w:type="gramStart"/>
      <w:r w:rsidRPr="00CF3406">
        <w:rPr>
          <w:rFonts w:ascii="Sylfaen" w:hAnsi="Sylfaen" w:cs="Sylfaen"/>
          <w:color w:val="000000"/>
          <w:sz w:val="20"/>
          <w:szCs w:val="20"/>
        </w:rPr>
        <w:t>აღნიშნულის</w:t>
      </w:r>
      <w:proofErr w:type="spellEnd"/>
      <w:proofErr w:type="gram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დასადასტურებლად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 xml:space="preserve">რეზიუმესთან ერთად </w:t>
      </w:r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კანდიდატმა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უნდა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>ატვირთოს</w:t>
      </w:r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საადვოკატო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საქმიანობის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უფლების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დამადასტურებელ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მოწმობა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 xml:space="preserve">(მოთხოვნის შესაბამისი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ან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>/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საერთო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სპეციალიზაცია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>, ადვოკატის სტატუსი უნდა იყოს აქტიური</w:t>
      </w:r>
      <w:r w:rsidRPr="00CF3406">
        <w:rPr>
          <w:rFonts w:ascii="Sylfaen" w:hAnsi="Sylfaen" w:cs="Sylfaen"/>
          <w:color w:val="000000"/>
          <w:sz w:val="20"/>
          <w:szCs w:val="20"/>
        </w:rPr>
        <w:t>);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 xml:space="preserve"> </w:t>
      </w:r>
    </w:p>
    <w:p w:rsidR="006C2377" w:rsidRPr="00CF3406" w:rsidRDefault="006C2377" w:rsidP="006C2377">
      <w:pPr>
        <w:ind w:left="-284"/>
        <w:jc w:val="both"/>
        <w:rPr>
          <w:rFonts w:ascii="Sylfaen" w:hAnsi="Sylfaen" w:cs="Sylfaen"/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</w:rPr>
        <w:t>5</w:t>
      </w:r>
      <w:r w:rsidRPr="00CF3406">
        <w:rPr>
          <w:rFonts w:ascii="Sylfaen" w:hAnsi="Sylfaen" w:cs="Sylfaen"/>
          <w:color w:val="000000"/>
          <w:sz w:val="20"/>
          <w:szCs w:val="20"/>
        </w:rPr>
        <w:t xml:space="preserve">.4.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კომპიუტერული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პროგრამების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- Microsoft Office Word, Microsoft Office Excel, Microsoft Office PowerPoint -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კარგად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 xml:space="preserve"> </w:t>
      </w:r>
      <w:proofErr w:type="spellStart"/>
      <w:r w:rsidRPr="00CF3406">
        <w:rPr>
          <w:rFonts w:ascii="Sylfaen" w:hAnsi="Sylfaen" w:cs="Sylfaen"/>
          <w:color w:val="000000"/>
          <w:sz w:val="20"/>
          <w:szCs w:val="20"/>
        </w:rPr>
        <w:t>ცოდნა</w:t>
      </w:r>
      <w:proofErr w:type="spellEnd"/>
      <w:r w:rsidRPr="00CF3406">
        <w:rPr>
          <w:rFonts w:ascii="Sylfaen" w:hAnsi="Sylfaen" w:cs="Sylfaen"/>
          <w:color w:val="000000"/>
          <w:sz w:val="20"/>
          <w:szCs w:val="20"/>
        </w:rPr>
        <w:t>;</w:t>
      </w:r>
    </w:p>
    <w:p w:rsidR="006C2377" w:rsidRDefault="006C2377" w:rsidP="006C2377">
      <w:pPr>
        <w:ind w:left="-284"/>
        <w:jc w:val="both"/>
        <w:rPr>
          <w:rFonts w:ascii="Sylfaen" w:hAnsi="Sylfaen" w:cs="Sylfaen"/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  <w:lang w:val="ka-GE"/>
        </w:rPr>
        <w:t>5</w:t>
      </w:r>
      <w:r w:rsidRPr="00CF3406">
        <w:rPr>
          <w:rFonts w:ascii="Sylfaen" w:hAnsi="Sylfaen" w:cs="Sylfaen"/>
          <w:color w:val="000000"/>
          <w:sz w:val="20"/>
          <w:szCs w:val="20"/>
          <w:lang w:val="ka-GE"/>
        </w:rPr>
        <w:t>.5. კანდიდატი უზრუნველყოფილი უნდა იყოს პირადი სამუშაო სივრცით, რომელიც აღჭურვილი იქნება საჭირო სამუშაო ტექნიკით (მობილური ტელეფონი, კომპიუტერი, პრინტერი და ა.შ) და ჰქონდეს შესაბამისი პირობები, რათა სამუშაო დოკუმენტაციის/ინფორმაციის დამუშავება/შენახვა განახორციელოს ,,პერსონალურ მონაცემთა დაცვის შესახებ“ საქართველოს კანონის შესაბამისად;</w:t>
      </w:r>
    </w:p>
    <w:p w:rsidR="00EF7802" w:rsidRDefault="006C2377" w:rsidP="006C2377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  <w:lang w:val="ka-GE"/>
        </w:rPr>
        <w:t>6.</w:t>
      </w:r>
      <w:r w:rsidRPr="00D57CA6">
        <w:rPr>
          <w:rFonts w:ascii="Sylfaen" w:eastAsia="Times New Roman" w:hAnsi="Sylfaen" w:cs="Sylfaen"/>
          <w:b/>
          <w:color w:val="000000"/>
          <w:sz w:val="20"/>
          <w:szCs w:val="20"/>
          <w:lang w:val="ka-GE"/>
        </w:rPr>
        <w:t xml:space="preserve"> </w:t>
      </w:r>
      <w:r>
        <w:rPr>
          <w:rFonts w:ascii="Sylfaen" w:eastAsia="Times New Roman" w:hAnsi="Sylfaen" w:cs="Sylfaen"/>
          <w:b/>
          <w:color w:val="000000"/>
          <w:sz w:val="20"/>
          <w:szCs w:val="20"/>
          <w:lang w:val="ka-GE"/>
        </w:rPr>
        <w:t xml:space="preserve">კონკურსში მონაწილეობისთვის კანდიდატმა </w:t>
      </w:r>
      <w:proofErr w:type="spellStart"/>
      <w:r>
        <w:rPr>
          <w:rFonts w:ascii="Sylfaen" w:eastAsia="Times New Roman" w:hAnsi="Sylfaen" w:cs="Sylfaen"/>
          <w:color w:val="000000"/>
          <w:sz w:val="20"/>
          <w:szCs w:val="20"/>
        </w:rPr>
        <w:t>ელექტრონულ</w:t>
      </w:r>
      <w:proofErr w:type="spellEnd"/>
      <w:r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>
        <w:rPr>
          <w:rFonts w:ascii="Sylfaen" w:eastAsia="Times New Roman" w:hAnsi="Sylfaen" w:cs="Sylfaen"/>
          <w:color w:val="000000"/>
          <w:sz w:val="20"/>
          <w:szCs w:val="20"/>
        </w:rPr>
        <w:t>ფოსტაზე</w:t>
      </w:r>
      <w:proofErr w:type="spellEnd"/>
      <w:r>
        <w:rPr>
          <w:rFonts w:ascii="Sylfaen" w:eastAsia="Times New Roman" w:hAnsi="Sylfaen" w:cs="Sylfaen"/>
          <w:color w:val="000000"/>
          <w:sz w:val="20"/>
          <w:szCs w:val="20"/>
          <w:lang w:val="ka-GE"/>
        </w:rPr>
        <w:t>:</w:t>
      </w:r>
      <w:r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r w:rsidRPr="00CF3406">
        <w:rPr>
          <w:rFonts w:ascii="Sylfaen" w:eastAsia="Times New Roman" w:hAnsi="Sylfaen" w:cs="Sylfaen"/>
          <w:color w:val="000000"/>
          <w:sz w:val="20"/>
          <w:szCs w:val="20"/>
        </w:rPr>
        <w:t> </w:t>
      </w:r>
      <w:hyperlink r:id="rId6" w:history="1">
        <w:r w:rsidRPr="00B92857">
          <w:rPr>
            <w:rFonts w:ascii="Sylfaen" w:eastAsia="Times New Roman" w:hAnsi="Sylfaen" w:cs="Sylfaen"/>
            <w:b/>
            <w:color w:val="000000"/>
            <w:sz w:val="20"/>
            <w:szCs w:val="20"/>
          </w:rPr>
          <w:t>hr@legalaid.ge</w:t>
        </w:r>
      </w:hyperlink>
      <w:r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r w:rsidR="00005C8E">
        <w:rPr>
          <w:rFonts w:ascii="Sylfaen" w:eastAsia="Times New Roman" w:hAnsi="Sylfaen" w:cs="Sylfaen"/>
          <w:color w:val="000000"/>
          <w:sz w:val="20"/>
          <w:szCs w:val="20"/>
          <w:lang w:val="ka-GE"/>
        </w:rPr>
        <w:t xml:space="preserve">(საკონტაქტო ტელეფონი: 592 02 22 77) </w:t>
      </w:r>
      <w:proofErr w:type="spellStart"/>
      <w:r>
        <w:rPr>
          <w:rFonts w:ascii="Sylfaen" w:eastAsia="Times New Roman" w:hAnsi="Sylfaen" w:cs="Sylfaen"/>
          <w:color w:val="000000"/>
          <w:sz w:val="20"/>
          <w:szCs w:val="20"/>
        </w:rPr>
        <w:t>უნდა</w:t>
      </w:r>
      <w:proofErr w:type="spellEnd"/>
      <w:r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>
        <w:rPr>
          <w:rFonts w:ascii="Sylfaen" w:eastAsia="Times New Roman" w:hAnsi="Sylfaen" w:cs="Sylfaen"/>
          <w:color w:val="000000"/>
          <w:sz w:val="20"/>
          <w:szCs w:val="20"/>
        </w:rPr>
        <w:t>გადმოაგზავნოს</w:t>
      </w:r>
      <w:proofErr w:type="spellEnd"/>
      <w:r>
        <w:rPr>
          <w:rFonts w:ascii="Sylfaen" w:eastAsia="Times New Roman" w:hAnsi="Sylfaen" w:cs="Sylfaen"/>
          <w:color w:val="000000"/>
          <w:sz w:val="20"/>
          <w:szCs w:val="20"/>
          <w:lang w:val="ka-GE"/>
        </w:rPr>
        <w:t xml:space="preserve"> </w:t>
      </w:r>
      <w:proofErr w:type="spellStart"/>
      <w:r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>რეზიუმე</w:t>
      </w:r>
      <w:proofErr w:type="spellEnd"/>
      <w:r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 xml:space="preserve"> </w:t>
      </w:r>
      <w:proofErr w:type="spellStart"/>
      <w:r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>და</w:t>
      </w:r>
      <w:proofErr w:type="spellEnd"/>
      <w:r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 xml:space="preserve"> </w:t>
      </w:r>
      <w:proofErr w:type="spellStart"/>
      <w:r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>დოკუმენტაცია</w:t>
      </w:r>
      <w:proofErr w:type="spellEnd"/>
      <w:r>
        <w:rPr>
          <w:rFonts w:ascii="Sylfaen" w:eastAsia="Times New Roman" w:hAnsi="Sylfaen" w:cs="Sylfaen"/>
          <w:b/>
          <w:color w:val="000000"/>
          <w:sz w:val="20"/>
          <w:szCs w:val="20"/>
          <w:lang w:val="ka-GE"/>
        </w:rPr>
        <w:t xml:space="preserve">. </w:t>
      </w:r>
      <w:r w:rsidRPr="006C2377">
        <w:rPr>
          <w:rFonts w:ascii="Sylfaen" w:eastAsia="Times New Roman" w:hAnsi="Sylfaen" w:cs="Sylfaen"/>
          <w:color w:val="000000"/>
          <w:sz w:val="20"/>
          <w:szCs w:val="20"/>
          <w:lang w:val="ka-GE"/>
        </w:rPr>
        <w:t xml:space="preserve">რეზიუმეში ან/და მეილში </w:t>
      </w:r>
      <w:r w:rsidRPr="006C2377">
        <w:rPr>
          <w:rFonts w:ascii="Sylfaen" w:eastAsia="Times New Roman" w:hAnsi="Sylfaen" w:cs="Sylfaen"/>
          <w:b/>
          <w:color w:val="000000"/>
          <w:sz w:val="20"/>
          <w:szCs w:val="20"/>
          <w:highlight w:val="yellow"/>
          <w:lang w:val="ka-GE"/>
        </w:rPr>
        <w:t>აუცილებლად უნდა იყოს მითითებული, რომელ სამოქმედო ტერიტორიას ირჩევს კანდიდატი</w:t>
      </w:r>
      <w:r>
        <w:rPr>
          <w:rFonts w:ascii="Sylfaen" w:eastAsia="Times New Roman" w:hAnsi="Sylfaen" w:cs="Sylfaen"/>
          <w:b/>
          <w:color w:val="000000"/>
          <w:sz w:val="20"/>
          <w:szCs w:val="20"/>
          <w:lang w:val="ka-GE"/>
        </w:rPr>
        <w:t xml:space="preserve">. </w:t>
      </w:r>
      <w:proofErr w:type="spellStart"/>
      <w:proofErr w:type="gram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კონკურსში</w:t>
      </w:r>
      <w:proofErr w:type="spellEnd"/>
      <w:proofErr w:type="gram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მონაწილეობის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უფლებას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მოიპოვებს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კანდიდატი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r w:rsidR="00B92857">
        <w:rPr>
          <w:rFonts w:ascii="Sylfaen" w:eastAsia="Times New Roman" w:hAnsi="Sylfaen" w:cs="Sylfaen"/>
          <w:color w:val="000000"/>
          <w:sz w:val="20"/>
          <w:szCs w:val="20"/>
          <w:lang w:val="ka-GE"/>
        </w:rPr>
        <w:t>რომლის მიერ</w:t>
      </w:r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გამოგზავნილი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B92857"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>რეზიუმე</w:t>
      </w:r>
      <w:proofErr w:type="spellEnd"/>
      <w:r w:rsidR="00B92857"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 xml:space="preserve"> </w:t>
      </w:r>
      <w:proofErr w:type="spellStart"/>
      <w:r w:rsidR="00B92857"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>და</w:t>
      </w:r>
      <w:proofErr w:type="spellEnd"/>
      <w:r w:rsidR="00B92857"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 xml:space="preserve"> </w:t>
      </w:r>
      <w:r w:rsidR="00EF7802">
        <w:rPr>
          <w:rFonts w:ascii="Sylfaen" w:eastAsia="Times New Roman" w:hAnsi="Sylfaen" w:cs="Sylfaen"/>
          <w:b/>
          <w:color w:val="000000"/>
          <w:sz w:val="20"/>
          <w:szCs w:val="20"/>
          <w:lang w:val="ka-GE"/>
        </w:rPr>
        <w:t xml:space="preserve"> </w:t>
      </w:r>
      <w:proofErr w:type="spellStart"/>
      <w:r w:rsidR="00B92857" w:rsidRPr="00B92857">
        <w:rPr>
          <w:rFonts w:ascii="Sylfaen" w:eastAsia="Times New Roman" w:hAnsi="Sylfaen" w:cs="Sylfaen"/>
          <w:b/>
          <w:color w:val="000000"/>
          <w:sz w:val="20"/>
          <w:szCs w:val="20"/>
        </w:rPr>
        <w:t>დოკუმენტაცია</w:t>
      </w:r>
      <w:proofErr w:type="spellEnd"/>
      <w:r>
        <w:rPr>
          <w:rFonts w:ascii="Sylfaen" w:eastAsia="Times New Roman" w:hAnsi="Sylfaen" w:cs="Sylfaen"/>
          <w:b/>
          <w:color w:val="000000"/>
          <w:sz w:val="20"/>
          <w:szCs w:val="20"/>
          <w:lang w:val="ka-GE"/>
        </w:rPr>
        <w:t xml:space="preserve">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აკმაყოფილებს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გამოქვეყნებულ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 </w:t>
      </w:r>
      <w:proofErr w:type="spellStart"/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>მოთხოვნებს</w:t>
      </w:r>
      <w:proofErr w:type="spellEnd"/>
      <w:r w:rsidR="00B92857" w:rsidRPr="00CF3406">
        <w:rPr>
          <w:rFonts w:ascii="Sylfaen" w:eastAsia="Times New Roman" w:hAnsi="Sylfaen" w:cs="Sylfaen"/>
          <w:color w:val="000000"/>
          <w:sz w:val="20"/>
          <w:szCs w:val="20"/>
          <w:lang w:val="ka-GE"/>
        </w:rPr>
        <w:t>.</w:t>
      </w:r>
      <w:r w:rsidR="00B92857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r>
        <w:rPr>
          <w:rFonts w:ascii="Sylfaen" w:eastAsia="Times New Roman" w:hAnsi="Sylfaen" w:cs="Sylfaen"/>
          <w:color w:val="000000"/>
          <w:sz w:val="20"/>
          <w:szCs w:val="20"/>
          <w:lang w:val="ka-GE"/>
        </w:rPr>
        <w:t xml:space="preserve"> </w:t>
      </w:r>
    </w:p>
    <w:p w:rsidR="00EF7802" w:rsidRDefault="00EF7802" w:rsidP="00D27CD1">
      <w:pPr>
        <w:pStyle w:val="HTMLPreformatted"/>
        <w:shd w:val="clear" w:color="auto" w:fill="FFFFFF"/>
        <w:spacing w:after="150"/>
        <w:jc w:val="both"/>
        <w:rPr>
          <w:rFonts w:ascii="Sylfaen" w:hAnsi="Sylfaen" w:cs="Sylfaen"/>
          <w:color w:val="000000"/>
        </w:rPr>
      </w:pPr>
      <w:r>
        <w:rPr>
          <w:rFonts w:ascii="Sylfaen" w:hAnsi="Sylfaen" w:cs="Sylfaen"/>
          <w:color w:val="000000"/>
          <w:lang w:val="ka-GE"/>
        </w:rPr>
        <w:lastRenderedPageBreak/>
        <w:t xml:space="preserve">7. </w:t>
      </w:r>
      <w:r w:rsidR="00B92857" w:rsidRPr="00CF3406">
        <w:rPr>
          <w:rFonts w:ascii="Sylfaen" w:hAnsi="Sylfaen" w:cs="Sylfaen"/>
          <w:color w:val="000000"/>
          <w:lang w:val="ka-GE"/>
        </w:rPr>
        <w:t xml:space="preserve">კონკურსი ჩატარდება </w:t>
      </w:r>
      <w:r w:rsidR="00B92857" w:rsidRPr="006C2377">
        <w:rPr>
          <w:rFonts w:ascii="Sylfaen" w:hAnsi="Sylfaen" w:cs="Sylfaen"/>
          <w:color w:val="000000"/>
          <w:highlight w:val="yellow"/>
          <w:lang w:val="ka-GE"/>
        </w:rPr>
        <w:t>გასაუბრების</w:t>
      </w:r>
      <w:r w:rsidR="00B92857" w:rsidRPr="00CF3406">
        <w:rPr>
          <w:rFonts w:ascii="Sylfaen" w:hAnsi="Sylfaen" w:cs="Sylfaen"/>
          <w:color w:val="000000"/>
          <w:lang w:val="ka-GE"/>
        </w:rPr>
        <w:t xml:space="preserve"> სახით.</w:t>
      </w:r>
      <w:r w:rsidR="00D00E02">
        <w:rPr>
          <w:rFonts w:ascii="Sylfaen" w:hAnsi="Sylfaen" w:cs="Sylfaen"/>
          <w:color w:val="000000"/>
          <w:lang w:val="ka-GE"/>
        </w:rPr>
        <w:t xml:space="preserve"> გასაუბრებას ჩაატარებს სსიპ იურიდიული დახმარების სამსახურის საკონკურსო კომისია. </w:t>
      </w:r>
      <w:proofErr w:type="spellStart"/>
      <w:r w:rsidR="00D00E02" w:rsidRPr="00D00E02">
        <w:rPr>
          <w:rFonts w:ascii="Sylfaen" w:hAnsi="Sylfaen" w:cs="Sylfaen"/>
          <w:color w:val="333333"/>
        </w:rPr>
        <w:t>კომისიის</w:t>
      </w:r>
      <w:proofErr w:type="spellEnd"/>
      <w:r w:rsidR="00D00E02" w:rsidRPr="00D00E02">
        <w:rPr>
          <w:rFonts w:ascii="inherit" w:hAnsi="inherit"/>
          <w:color w:val="333333"/>
        </w:rPr>
        <w:t xml:space="preserve"> </w:t>
      </w:r>
      <w:proofErr w:type="spellStart"/>
      <w:r w:rsidR="00D00E02" w:rsidRPr="00D00E02">
        <w:rPr>
          <w:rFonts w:ascii="Sylfaen" w:hAnsi="Sylfaen" w:cs="Sylfaen"/>
          <w:color w:val="333333"/>
        </w:rPr>
        <w:t>მიერ</w:t>
      </w:r>
      <w:proofErr w:type="spellEnd"/>
      <w:r w:rsidR="00D00E02" w:rsidRPr="00D00E02">
        <w:rPr>
          <w:rFonts w:ascii="inherit" w:hAnsi="inherit"/>
          <w:color w:val="333333"/>
        </w:rPr>
        <w:t xml:space="preserve"> </w:t>
      </w:r>
      <w:proofErr w:type="spellStart"/>
      <w:r w:rsidR="00D00E02" w:rsidRPr="00D00E02">
        <w:rPr>
          <w:rFonts w:ascii="Sylfaen" w:hAnsi="Sylfaen" w:cs="Sylfaen"/>
          <w:color w:val="333333"/>
        </w:rPr>
        <w:t>გადაწყვეტილება</w:t>
      </w:r>
      <w:proofErr w:type="spellEnd"/>
      <w:r w:rsidR="00D00E02">
        <w:rPr>
          <w:rFonts w:ascii="Sylfaen" w:hAnsi="Sylfaen" w:cs="Sylfaen"/>
          <w:color w:val="333333"/>
          <w:lang w:val="ka-GE"/>
        </w:rPr>
        <w:t xml:space="preserve"> მიიღება </w:t>
      </w:r>
      <w:r w:rsidR="00D27CD1">
        <w:rPr>
          <w:rFonts w:ascii="Sylfaen" w:hAnsi="Sylfaen" w:cs="Sylfaen"/>
          <w:color w:val="333333"/>
          <w:lang w:val="ka-GE"/>
        </w:rPr>
        <w:t>კემჭისყრის საფუძველზე.</w:t>
      </w:r>
      <w:r w:rsidR="006C2377">
        <w:rPr>
          <w:rFonts w:ascii="Sylfaen" w:hAnsi="Sylfaen" w:cs="Sylfaen"/>
          <w:color w:val="000000"/>
          <w:lang w:val="ka-GE"/>
        </w:rPr>
        <w:t xml:space="preserve"> </w:t>
      </w:r>
      <w:proofErr w:type="spellStart"/>
      <w:r w:rsidR="004020D7" w:rsidRPr="00CF3406">
        <w:rPr>
          <w:rFonts w:ascii="Sylfaen" w:hAnsi="Sylfaen" w:cs="Sylfaen"/>
          <w:color w:val="000000"/>
        </w:rPr>
        <w:t>კანდიდატებთან</w:t>
      </w:r>
      <w:proofErr w:type="spellEnd"/>
      <w:r w:rsidR="004020D7" w:rsidRPr="00CF3406">
        <w:rPr>
          <w:rFonts w:ascii="Sylfaen" w:hAnsi="Sylfaen" w:cs="Sylfaen"/>
          <w:color w:val="000000"/>
        </w:rPr>
        <w:t xml:space="preserve"> </w:t>
      </w:r>
      <w:proofErr w:type="spellStart"/>
      <w:r w:rsidR="004020D7" w:rsidRPr="00CF3406">
        <w:rPr>
          <w:rFonts w:ascii="Sylfaen" w:hAnsi="Sylfaen" w:cs="Sylfaen"/>
          <w:color w:val="000000"/>
        </w:rPr>
        <w:t>დაკავშირება</w:t>
      </w:r>
      <w:proofErr w:type="spellEnd"/>
      <w:r w:rsidR="004020D7" w:rsidRPr="00CF3406">
        <w:rPr>
          <w:rFonts w:ascii="Sylfaen" w:hAnsi="Sylfaen" w:cs="Sylfaen"/>
          <w:color w:val="000000"/>
        </w:rPr>
        <w:t xml:space="preserve"> </w:t>
      </w:r>
      <w:proofErr w:type="spellStart"/>
      <w:r w:rsidR="004020D7" w:rsidRPr="00CF3406">
        <w:rPr>
          <w:rFonts w:ascii="Sylfaen" w:hAnsi="Sylfaen" w:cs="Sylfaen"/>
          <w:color w:val="000000"/>
        </w:rPr>
        <w:t>მოხდება</w:t>
      </w:r>
      <w:proofErr w:type="spellEnd"/>
      <w:r w:rsidR="004020D7" w:rsidRPr="00CF3406">
        <w:rPr>
          <w:rFonts w:ascii="Sylfaen" w:hAnsi="Sylfaen" w:cs="Sylfaen"/>
          <w:color w:val="000000"/>
        </w:rPr>
        <w:t xml:space="preserve"> </w:t>
      </w:r>
      <w:proofErr w:type="spellStart"/>
      <w:r w:rsidR="004020D7" w:rsidRPr="00CF3406">
        <w:rPr>
          <w:rFonts w:ascii="Sylfaen" w:hAnsi="Sylfaen" w:cs="Sylfaen"/>
          <w:color w:val="000000"/>
        </w:rPr>
        <w:t>რეზიუმეში</w:t>
      </w:r>
      <w:proofErr w:type="spellEnd"/>
      <w:r w:rsidR="004020D7" w:rsidRPr="00CF3406">
        <w:rPr>
          <w:rFonts w:ascii="Sylfaen" w:hAnsi="Sylfaen" w:cs="Sylfaen"/>
          <w:color w:val="000000"/>
        </w:rPr>
        <w:t xml:space="preserve"> </w:t>
      </w:r>
      <w:proofErr w:type="spellStart"/>
      <w:r w:rsidR="004020D7" w:rsidRPr="00CF3406">
        <w:rPr>
          <w:rFonts w:ascii="Sylfaen" w:hAnsi="Sylfaen" w:cs="Sylfaen"/>
          <w:color w:val="000000"/>
        </w:rPr>
        <w:t>მითითებული</w:t>
      </w:r>
      <w:proofErr w:type="spellEnd"/>
      <w:r w:rsidR="004020D7" w:rsidRPr="00CF3406">
        <w:rPr>
          <w:rFonts w:ascii="Sylfaen" w:hAnsi="Sylfaen" w:cs="Sylfaen"/>
          <w:color w:val="000000"/>
        </w:rPr>
        <w:t xml:space="preserve"> </w:t>
      </w:r>
      <w:proofErr w:type="spellStart"/>
      <w:r w:rsidR="004020D7" w:rsidRPr="006C2377">
        <w:rPr>
          <w:rFonts w:ascii="Sylfaen" w:hAnsi="Sylfaen" w:cs="Sylfaen"/>
          <w:color w:val="000000"/>
          <w:highlight w:val="yellow"/>
        </w:rPr>
        <w:t>ელექტრონული</w:t>
      </w:r>
      <w:proofErr w:type="spellEnd"/>
      <w:r w:rsidR="004020D7" w:rsidRPr="006C2377">
        <w:rPr>
          <w:rFonts w:ascii="Sylfaen" w:hAnsi="Sylfaen" w:cs="Sylfaen"/>
          <w:color w:val="000000"/>
          <w:highlight w:val="yellow"/>
        </w:rPr>
        <w:t xml:space="preserve"> </w:t>
      </w:r>
      <w:proofErr w:type="spellStart"/>
      <w:r w:rsidR="004020D7" w:rsidRPr="006C2377">
        <w:rPr>
          <w:rFonts w:ascii="Sylfaen" w:hAnsi="Sylfaen" w:cs="Sylfaen"/>
          <w:color w:val="000000"/>
          <w:highlight w:val="yellow"/>
        </w:rPr>
        <w:t>ფოსტის</w:t>
      </w:r>
      <w:proofErr w:type="spellEnd"/>
      <w:r w:rsidR="004020D7" w:rsidRPr="00CF3406">
        <w:rPr>
          <w:rFonts w:ascii="Sylfaen" w:hAnsi="Sylfaen" w:cs="Sylfaen"/>
          <w:color w:val="000000"/>
        </w:rPr>
        <w:t xml:space="preserve"> </w:t>
      </w:r>
      <w:proofErr w:type="spellStart"/>
      <w:r w:rsidR="004020D7" w:rsidRPr="00CF3406">
        <w:rPr>
          <w:rFonts w:ascii="Sylfaen" w:hAnsi="Sylfaen" w:cs="Sylfaen"/>
          <w:color w:val="000000"/>
        </w:rPr>
        <w:t>საშუალებით</w:t>
      </w:r>
      <w:proofErr w:type="spellEnd"/>
      <w:r w:rsidR="004020D7" w:rsidRPr="00CF3406">
        <w:rPr>
          <w:rFonts w:ascii="Sylfaen" w:hAnsi="Sylfaen" w:cs="Sylfaen"/>
          <w:color w:val="000000"/>
        </w:rPr>
        <w:t>;</w:t>
      </w:r>
    </w:p>
    <w:p w:rsidR="00700FDE" w:rsidRPr="00EF7802" w:rsidRDefault="00D27CD1" w:rsidP="00EF7802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     </w:t>
      </w:r>
      <w:r w:rsidR="00EF7802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8.</w:t>
      </w:r>
      <w:r w:rsidR="00391A48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</w:t>
      </w:r>
      <w:proofErr w:type="spellStart"/>
      <w:r w:rsidR="00700FDE" w:rsidRPr="00CF3406">
        <w:rPr>
          <w:rFonts w:ascii="Sylfaen" w:eastAsia="Times New Roman" w:hAnsi="Sylfaen" w:cs="Sylfaen"/>
          <w:b/>
          <w:color w:val="333333"/>
          <w:sz w:val="20"/>
          <w:szCs w:val="20"/>
        </w:rPr>
        <w:t>ვაკანსი</w:t>
      </w:r>
      <w:proofErr w:type="spellEnd"/>
      <w:r w:rsidR="00700FDE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ის აღწერა: </w:t>
      </w:r>
    </w:p>
    <w:p w:rsidR="002878DF" w:rsidRPr="00CF3406" w:rsidRDefault="002878DF" w:rsidP="002878DF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</w:rPr>
      </w:pPr>
      <w:proofErr w:type="spellStart"/>
      <w:proofErr w:type="gram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უფასო</w:t>
      </w:r>
      <w:proofErr w:type="spellEnd"/>
      <w:proofErr w:type="gram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სამართლებრივი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დახმარების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შეუფერხებელი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მიწოდების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მიზნით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,</w:t>
      </w:r>
      <w:r w:rsidR="0000728B"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r w:rsidR="007E4BCD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სსიპ იურიდიული დახმარების სამსახურში </w:t>
      </w:r>
      <w:r w:rsidR="0000728B" w:rsidRPr="00CF3406">
        <w:rPr>
          <w:rFonts w:ascii="Sylfaen" w:eastAsia="Times New Roman" w:hAnsi="Sylfaen" w:cs="Sylfaen"/>
          <w:color w:val="333333"/>
          <w:sz w:val="20"/>
          <w:szCs w:val="20"/>
        </w:rPr>
        <w:t>2009 წ</w:t>
      </w:r>
      <w:r w:rsidR="0000728B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ლიდან </w:t>
      </w:r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შეიქმნა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მოწვეულ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საზოგადოებრივ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ადვოკატთა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რეესტრი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.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რეესტრი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ფუნქციონირებს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r w:rsidR="0000728B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შემდეგნაირად</w:t>
      </w:r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: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იურიდიული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დახმარების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ფარგლებში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მოქმედებს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იმ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კერძო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ადვოკატთა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მონაცემთა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>ბაზა</w:t>
      </w:r>
      <w:proofErr w:type="spellEnd"/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,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რომლებიც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 xml:space="preserve">,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საბიუჯეტო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 xml:space="preserve">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ანაზღაურების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 xml:space="preserve">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საფუძველზე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 xml:space="preserve">,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მოქალაქეებს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 xml:space="preserve">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უფასოდ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 xml:space="preserve"> </w:t>
      </w:r>
      <w:proofErr w:type="spellStart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ემსახურებიან</w:t>
      </w:r>
      <w:proofErr w:type="spellEnd"/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</w:rPr>
        <w:t>.</w:t>
      </w:r>
      <w:r w:rsidRPr="00CF3406">
        <w:rPr>
          <w:rFonts w:ascii="Sylfaen" w:eastAsia="Times New Roman" w:hAnsi="Sylfaen" w:cs="Sylfaen"/>
          <w:color w:val="333333"/>
          <w:sz w:val="20"/>
          <w:szCs w:val="20"/>
        </w:rPr>
        <w:t xml:space="preserve"> </w:t>
      </w:r>
    </w:p>
    <w:p w:rsidR="006E3022" w:rsidRPr="00CF3406" w:rsidRDefault="002878DF" w:rsidP="006E3022">
      <w:pPr>
        <w:pStyle w:val="Default"/>
        <w:jc w:val="both"/>
        <w:rPr>
          <w:rFonts w:eastAsia="Times New Roman" w:cs="Sylfaen"/>
          <w:color w:val="FF0000"/>
          <w:sz w:val="20"/>
          <w:szCs w:val="20"/>
          <w:lang w:val="ka-GE"/>
        </w:rPr>
      </w:pP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მოწვეულ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საზოგადოებრივ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ადვოკატთა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რეესტრში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რეგისტრირებული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ადვოკატები</w:t>
      </w:r>
      <w:proofErr w:type="spellEnd"/>
      <w:r w:rsidR="006E3022" w:rsidRPr="00CF3406">
        <w:rPr>
          <w:rFonts w:eastAsia="Times New Roman" w:cs="Sylfaen"/>
          <w:color w:val="333333"/>
          <w:sz w:val="20"/>
          <w:szCs w:val="20"/>
          <w:lang w:val="ka-GE"/>
        </w:rPr>
        <w:t>ს</w:t>
      </w:r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სისხლის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,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სამოქალაქო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და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ადმინისტრაციული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სამართლის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საქმეებში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r w:rsidR="006E3022" w:rsidRPr="00CF3406">
        <w:rPr>
          <w:rFonts w:eastAsia="Times New Roman" w:cs="Sylfaen"/>
          <w:color w:val="333333"/>
          <w:sz w:val="20"/>
          <w:szCs w:val="20"/>
          <w:lang w:val="ka-GE"/>
        </w:rPr>
        <w:t>ჩართვის საფუძვლებია:</w:t>
      </w:r>
      <w:r w:rsidR="006E3022" w:rsidRPr="00CF3406">
        <w:rPr>
          <w:rFonts w:eastAsia="Times New Roman" w:cs="Sylfaen"/>
          <w:color w:val="FF0000"/>
          <w:sz w:val="20"/>
          <w:szCs w:val="20"/>
        </w:rPr>
        <w:t xml:space="preserve"> </w:t>
      </w:r>
    </w:p>
    <w:p w:rsidR="006E3022" w:rsidRPr="00CF3406" w:rsidRDefault="006E3022" w:rsidP="006E3022">
      <w:pPr>
        <w:pStyle w:val="Default"/>
        <w:jc w:val="both"/>
        <w:rPr>
          <w:rFonts w:eastAsia="Times New Roman" w:cs="Sylfaen"/>
          <w:color w:val="333333"/>
          <w:sz w:val="20"/>
          <w:szCs w:val="20"/>
          <w:lang w:val="ka-GE"/>
        </w:rPr>
      </w:pPr>
      <w:r w:rsidRPr="00CF3406">
        <w:rPr>
          <w:rFonts w:eastAsia="Times New Roman" w:cs="Sylfaen"/>
          <w:color w:val="333333"/>
          <w:sz w:val="20"/>
          <w:szCs w:val="20"/>
        </w:rPr>
        <w:t xml:space="preserve">1. </w:t>
      </w:r>
      <w:proofErr w:type="spellStart"/>
      <w:proofErr w:type="gramStart"/>
      <w:r w:rsidRPr="00CF3406">
        <w:rPr>
          <w:rFonts w:eastAsia="Times New Roman" w:cs="Sylfaen"/>
          <w:color w:val="333333"/>
          <w:sz w:val="20"/>
          <w:szCs w:val="20"/>
        </w:rPr>
        <w:t>სსიპ</w:t>
      </w:r>
      <w:proofErr w:type="spellEnd"/>
      <w:proofErr w:type="gramEnd"/>
      <w:r w:rsidRPr="00CF3406">
        <w:rPr>
          <w:rFonts w:eastAsia="Times New Roman" w:cs="Sylfaen"/>
          <w:color w:val="333333"/>
          <w:sz w:val="20"/>
          <w:szCs w:val="20"/>
        </w:rPr>
        <w:t xml:space="preserve"> ,,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საქართველოს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ადვოკატთა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ასოციაციის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>“, „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ადვოკატთა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პროფესიული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ეთიკის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კოდექსის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მე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–6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მუხლით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გათვალისწინებული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ინტერესთა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კონფლიქტის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რომელიმე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შემთხვევა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; </w:t>
      </w:r>
    </w:p>
    <w:p w:rsidR="00EF7802" w:rsidRDefault="006E3022" w:rsidP="00EF7802">
      <w:pPr>
        <w:pStyle w:val="Default"/>
        <w:jc w:val="both"/>
        <w:rPr>
          <w:rFonts w:eastAsia="Times New Roman" w:cs="Sylfaen"/>
          <w:color w:val="333333"/>
          <w:sz w:val="20"/>
          <w:szCs w:val="20"/>
        </w:rPr>
      </w:pPr>
      <w:r w:rsidRPr="00CF3406">
        <w:rPr>
          <w:rFonts w:eastAsia="Times New Roman" w:cs="Sylfaen"/>
          <w:color w:val="333333"/>
          <w:sz w:val="20"/>
          <w:szCs w:val="20"/>
        </w:rPr>
        <w:t xml:space="preserve">2.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სამსახურის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დირექტორის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გადაწყვეტილება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,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რომელიც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განსაკუთრებულ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შემთხვევებში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მიიღება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,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თავად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დირექტორის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ან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ბიუროს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ხელმძღვანელის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ან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საკონსულტაციო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ცენტრის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კონსულტანტის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ან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მიმწოდებლის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დასაბუთებული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მომართვა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(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მაგალითად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,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ბიუროს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ყველა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ადვოკატის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აცილება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,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ადვოკატთა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განსაკუთრებული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დატვირთულობა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,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პანდემიიდან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გამომდინარე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საჭიროება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proofErr w:type="spellStart"/>
      <w:r w:rsidRPr="00CF3406">
        <w:rPr>
          <w:rFonts w:eastAsia="Times New Roman" w:cs="Sylfaen"/>
          <w:color w:val="333333"/>
          <w:sz w:val="20"/>
          <w:szCs w:val="20"/>
        </w:rPr>
        <w:t>ა.შ</w:t>
      </w:r>
      <w:proofErr w:type="spellEnd"/>
      <w:r w:rsidRPr="00CF3406">
        <w:rPr>
          <w:rFonts w:eastAsia="Times New Roman" w:cs="Sylfaen"/>
          <w:color w:val="333333"/>
          <w:sz w:val="20"/>
          <w:szCs w:val="20"/>
        </w:rPr>
        <w:t xml:space="preserve">.); </w:t>
      </w:r>
    </w:p>
    <w:p w:rsidR="00EF7802" w:rsidRDefault="00EF7802" w:rsidP="00EF7802">
      <w:pPr>
        <w:pStyle w:val="Default"/>
        <w:jc w:val="both"/>
        <w:rPr>
          <w:rFonts w:eastAsia="Times New Roman" w:cs="Sylfaen"/>
          <w:color w:val="333333"/>
          <w:sz w:val="20"/>
          <w:szCs w:val="20"/>
          <w:lang w:val="ka-GE"/>
        </w:rPr>
      </w:pPr>
    </w:p>
    <w:p w:rsidR="007E4BCD" w:rsidRPr="00EF7802" w:rsidRDefault="00D27CD1" w:rsidP="00EF7802">
      <w:pPr>
        <w:pStyle w:val="Default"/>
        <w:ind w:left="-180"/>
        <w:jc w:val="both"/>
        <w:rPr>
          <w:rFonts w:eastAsia="Times New Roman" w:cs="Sylfaen"/>
          <w:color w:val="333333"/>
          <w:sz w:val="20"/>
          <w:szCs w:val="20"/>
        </w:rPr>
      </w:pPr>
      <w:r>
        <w:rPr>
          <w:rFonts w:eastAsia="Times New Roman" w:cs="Sylfaen"/>
          <w:color w:val="333333"/>
          <w:sz w:val="20"/>
          <w:szCs w:val="20"/>
          <w:lang w:val="ka-GE"/>
        </w:rPr>
        <w:t xml:space="preserve">  </w:t>
      </w:r>
      <w:r w:rsidR="00EF7802">
        <w:rPr>
          <w:rFonts w:eastAsia="Times New Roman" w:cs="Sylfaen"/>
          <w:color w:val="333333"/>
          <w:sz w:val="20"/>
          <w:szCs w:val="20"/>
          <w:lang w:val="ka-GE"/>
        </w:rPr>
        <w:t>9</w:t>
      </w:r>
      <w:r w:rsidR="00A71C78" w:rsidRPr="00CF3406">
        <w:rPr>
          <w:rFonts w:eastAsia="Times New Roman" w:cs="Sylfaen"/>
          <w:color w:val="333333"/>
          <w:sz w:val="20"/>
          <w:szCs w:val="20"/>
          <w:lang w:val="ka-GE"/>
        </w:rPr>
        <w:t xml:space="preserve">. </w:t>
      </w:r>
      <w:r w:rsidR="0000728B" w:rsidRPr="00CF3406">
        <w:rPr>
          <w:rFonts w:eastAsia="Times New Roman" w:cs="Sylfaen"/>
          <w:b/>
          <w:color w:val="333333"/>
          <w:sz w:val="20"/>
          <w:szCs w:val="20"/>
          <w:lang w:val="ka-GE"/>
        </w:rPr>
        <w:t>მოწვეული საზოგადოებრივი ადვოკატების</w:t>
      </w:r>
      <w:r w:rsidR="0000728B" w:rsidRPr="00CF3406">
        <w:rPr>
          <w:rFonts w:eastAsia="Times New Roman" w:cs="Sylfaen"/>
          <w:color w:val="333333"/>
          <w:sz w:val="20"/>
          <w:szCs w:val="20"/>
          <w:lang w:val="ka-GE"/>
        </w:rPr>
        <w:t xml:space="preserve"> </w:t>
      </w:r>
      <w:r w:rsidR="00A71C78" w:rsidRPr="00CF3406">
        <w:rPr>
          <w:rFonts w:eastAsia="Times New Roman" w:cs="Sylfaen"/>
          <w:color w:val="333333"/>
          <w:sz w:val="20"/>
          <w:szCs w:val="20"/>
          <w:lang w:val="ka-GE"/>
        </w:rPr>
        <w:t>კონკურსი ცხადდება</w:t>
      </w:r>
      <w:r w:rsidR="004E514C"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r w:rsidR="004E514C" w:rsidRPr="009F2EB8">
        <w:rPr>
          <w:rFonts w:eastAsia="Times New Roman" w:cs="Sylfaen"/>
          <w:color w:val="333333"/>
          <w:sz w:val="20"/>
          <w:szCs w:val="20"/>
          <w:lang w:val="ka-GE"/>
        </w:rPr>
        <w:t xml:space="preserve">მომსახურების ხელშეკრულების </w:t>
      </w:r>
      <w:r w:rsidR="004E514C" w:rsidRPr="009F2EB8">
        <w:rPr>
          <w:rFonts w:eastAsia="Times New Roman" w:cs="Sylfaen"/>
          <w:color w:val="333333"/>
          <w:sz w:val="20"/>
          <w:szCs w:val="20"/>
        </w:rPr>
        <w:t xml:space="preserve"> </w:t>
      </w:r>
      <w:r w:rsidR="00A71C78" w:rsidRPr="00CF3406">
        <w:rPr>
          <w:rFonts w:eastAsia="Times New Roman" w:cs="Sylfaen"/>
          <w:color w:val="333333"/>
          <w:sz w:val="20"/>
          <w:szCs w:val="20"/>
          <w:lang w:val="ka-GE"/>
        </w:rPr>
        <w:t xml:space="preserve">დადების მიზნით. </w:t>
      </w:r>
      <w:r w:rsidR="000C759A" w:rsidRPr="00CF3406">
        <w:rPr>
          <w:rFonts w:eastAsia="Times New Roman" w:cs="Sylfaen"/>
          <w:color w:val="333333"/>
          <w:sz w:val="20"/>
          <w:szCs w:val="20"/>
          <w:lang w:val="ka-GE"/>
        </w:rPr>
        <w:t xml:space="preserve"> </w:t>
      </w:r>
      <w:r w:rsidR="00A71C78" w:rsidRPr="00CF3406">
        <w:rPr>
          <w:rFonts w:eastAsia="Times New Roman" w:cs="Sylfaen"/>
          <w:color w:val="333333"/>
          <w:sz w:val="20"/>
          <w:szCs w:val="20"/>
          <w:lang w:val="ka-GE"/>
        </w:rPr>
        <w:t>მომსახურები</w:t>
      </w:r>
      <w:r w:rsidR="004E514C" w:rsidRPr="00CF3406">
        <w:rPr>
          <w:rFonts w:eastAsia="Times New Roman" w:cs="Sylfaen"/>
          <w:color w:val="333333"/>
          <w:sz w:val="20"/>
          <w:szCs w:val="20"/>
          <w:lang w:val="ka-GE"/>
        </w:rPr>
        <w:t>ს ხელშეკრულების მოქმედების ვადა</w:t>
      </w:r>
      <w:r w:rsidR="004E514C" w:rsidRPr="00CF3406">
        <w:rPr>
          <w:rFonts w:eastAsia="Times New Roman" w:cs="Sylfaen"/>
          <w:color w:val="333333"/>
          <w:sz w:val="20"/>
          <w:szCs w:val="20"/>
        </w:rPr>
        <w:t xml:space="preserve"> </w:t>
      </w:r>
      <w:r w:rsidR="004E514C" w:rsidRPr="00CF3406">
        <w:rPr>
          <w:rFonts w:eastAsia="Times New Roman" w:cs="Sylfaen"/>
          <w:color w:val="333333"/>
          <w:sz w:val="20"/>
          <w:szCs w:val="20"/>
          <w:lang w:val="ka-GE"/>
        </w:rPr>
        <w:t>განისაზღვრება</w:t>
      </w:r>
      <w:r w:rsidR="00A71C78" w:rsidRPr="00CF3406">
        <w:rPr>
          <w:rFonts w:eastAsia="Times New Roman" w:cs="Sylfaen"/>
          <w:color w:val="333333"/>
          <w:sz w:val="20"/>
          <w:szCs w:val="20"/>
          <w:lang w:val="ka-GE"/>
        </w:rPr>
        <w:t xml:space="preserve"> </w:t>
      </w:r>
      <w:r w:rsidR="006E3022" w:rsidRPr="00CF3406">
        <w:rPr>
          <w:rFonts w:eastAsia="Times New Roman" w:cs="Sylfaen"/>
          <w:b/>
          <w:color w:val="333333"/>
          <w:sz w:val="20"/>
          <w:szCs w:val="20"/>
          <w:lang w:val="ka-GE"/>
        </w:rPr>
        <w:t>ხელშეკრულების ხელმოწერის თარიღიდან</w:t>
      </w:r>
      <w:r w:rsidR="00D26EC1" w:rsidRPr="00CF3406">
        <w:rPr>
          <w:rFonts w:eastAsia="Times New Roman" w:cs="Sylfaen"/>
          <w:b/>
          <w:color w:val="FF0000"/>
          <w:sz w:val="20"/>
          <w:szCs w:val="20"/>
          <w:lang w:val="ka-GE"/>
        </w:rPr>
        <w:t xml:space="preserve"> </w:t>
      </w:r>
      <w:r w:rsidR="00A71C78" w:rsidRPr="00CF3406">
        <w:rPr>
          <w:rFonts w:eastAsia="Times New Roman" w:cs="Sylfaen"/>
          <w:b/>
          <w:color w:val="FF0000"/>
          <w:sz w:val="20"/>
          <w:szCs w:val="20"/>
          <w:lang w:val="ka-GE"/>
        </w:rPr>
        <w:t xml:space="preserve"> </w:t>
      </w:r>
      <w:r w:rsidR="009F2EB8">
        <w:rPr>
          <w:rFonts w:eastAsia="Times New Roman" w:cs="Sylfaen"/>
          <w:b/>
          <w:color w:val="333333"/>
          <w:sz w:val="20"/>
          <w:szCs w:val="20"/>
          <w:lang w:val="ka-GE"/>
        </w:rPr>
        <w:t>2026</w:t>
      </w:r>
      <w:r w:rsidR="00A71C78" w:rsidRPr="00CF3406">
        <w:rPr>
          <w:rFonts w:eastAsia="Times New Roman" w:cs="Sylfaen"/>
          <w:b/>
          <w:color w:val="333333"/>
          <w:sz w:val="20"/>
          <w:szCs w:val="20"/>
          <w:lang w:val="ka-GE"/>
        </w:rPr>
        <w:t xml:space="preserve"> წლის 31 დეკემბრის ჩათვლით.</w:t>
      </w:r>
      <w:r w:rsidR="00391A48" w:rsidRPr="00CF3406">
        <w:rPr>
          <w:rFonts w:eastAsia="Times New Roman" w:cs="Sylfaen"/>
          <w:b/>
          <w:color w:val="333333"/>
          <w:sz w:val="20"/>
          <w:szCs w:val="20"/>
          <w:lang w:val="ka-GE"/>
        </w:rPr>
        <w:t xml:space="preserve"> </w:t>
      </w:r>
    </w:p>
    <w:p w:rsidR="00EF7802" w:rsidRDefault="00EF7802" w:rsidP="007E4BCD">
      <w:pPr>
        <w:ind w:left="-270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</w:p>
    <w:p w:rsidR="00391A48" w:rsidRPr="00CF3406" w:rsidRDefault="00D27CD1" w:rsidP="007E4BCD">
      <w:pPr>
        <w:ind w:left="-270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  </w:t>
      </w:r>
      <w:r w:rsidR="00D57CA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10</w:t>
      </w:r>
      <w:r w:rsidR="00F3088E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 მომსახურების ხელშეკრულების მოქმედების ვადაში, საქმეების გადაცემა და ანაზღაურების დაანგარიშება  </w:t>
      </w:r>
      <w:r w:rsidR="0000728B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განხორციელდება </w:t>
      </w:r>
      <w:r w:rsidR="00F3088E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იურიდიული დახმარების საბჭოს</w:t>
      </w:r>
      <w:r w:rsidR="001A2907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2025 წლის </w:t>
      </w:r>
      <w:r w:rsidR="0037512F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6 მაისის N 135 გადაწყვეტილების </w:t>
      </w:r>
      <w:r w:rsidR="001A2907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და იურიდიული დახმარების საბჭოს 2025 წლის 6 მაისის N 134  გადაწყვეტილების </w:t>
      </w:r>
      <w:r w:rsidR="00F3088E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შესაბამისად.</w:t>
      </w:r>
    </w:p>
    <w:p w:rsidR="00F3088E" w:rsidRPr="00CF3406" w:rsidRDefault="00D57CA6" w:rsidP="002878DF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11</w:t>
      </w:r>
      <w:r w:rsidR="00F3088E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. </w:t>
      </w:r>
      <w:r w:rsidR="0052140A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ვაკანსიების</w:t>
      </w:r>
      <w:r w:rsidR="00F3088E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რაოდენობა</w:t>
      </w:r>
      <w:r w:rsidR="0052140A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, ადგილმდებარეობა</w:t>
      </w:r>
      <w:r w:rsidR="0052140A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r w:rsidR="00F3088E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:</w:t>
      </w:r>
    </w:p>
    <w:p w:rsidR="00E2780C" w:rsidRPr="009823FC" w:rsidRDefault="00D57CA6" w:rsidP="002878DF">
      <w:pPr>
        <w:ind w:left="-5"/>
        <w:jc w:val="both"/>
        <w:rPr>
          <w:rFonts w:ascii="Sylfaen" w:eastAsia="Times New Roman" w:hAnsi="Sylfaen" w:cs="Sylfaen"/>
          <w:b/>
          <w:color w:val="333333"/>
          <w:sz w:val="20"/>
          <w:szCs w:val="20"/>
        </w:rPr>
      </w:pPr>
      <w:r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11</w:t>
      </w:r>
      <w:r w:rsidR="00F3088E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.1.</w:t>
      </w:r>
      <w:r w:rsidR="00107B72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r w:rsidR="00DC0510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თბილისი</w:t>
      </w:r>
      <w:r w:rsidR="00107B72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ს იურიდიული დახმარების </w:t>
      </w:r>
      <w:r w:rsidR="00DC0510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ბიურო:</w:t>
      </w:r>
      <w:r w:rsidR="00DC0510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</w:t>
      </w:r>
    </w:p>
    <w:p w:rsidR="00F3088E" w:rsidRPr="00E2780C" w:rsidRDefault="00D57CA6" w:rsidP="002878DF">
      <w:pPr>
        <w:ind w:left="-5"/>
        <w:jc w:val="both"/>
        <w:rPr>
          <w:rFonts w:ascii="Sylfaen" w:eastAsia="Times New Roman" w:hAnsi="Sylfaen" w:cs="Sylfaen"/>
          <w:color w:val="333333"/>
          <w:sz w:val="18"/>
          <w:szCs w:val="18"/>
          <w:lang w:val="ka-GE"/>
        </w:rPr>
      </w:pP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11</w:t>
      </w:r>
      <w:r w:rsidR="00E2780C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.1.1.</w:t>
      </w:r>
      <w:r w:rsidR="00107B72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</w:t>
      </w:r>
      <w:r w:rsidR="0000728B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>საერთო</w:t>
      </w:r>
      <w:r w:rsidR="0000728B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სპეციალიზაციის ან/და </w:t>
      </w:r>
      <w:r w:rsidR="00107B72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>სისხლის</w:t>
      </w:r>
      <w:r w:rsidR="00107B72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სამართლის სპეციალიზაც</w:t>
      </w:r>
      <w:r w:rsidR="0052140A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იის  ადვოკატი - </w:t>
      </w:r>
      <w:r w:rsidR="009F2EB8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10 </w:t>
      </w:r>
      <w:r w:rsidR="0052140A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ვაკანსია;</w:t>
      </w:r>
    </w:p>
    <w:p w:rsidR="00DC0510" w:rsidRDefault="00D57CA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12</w:t>
      </w:r>
      <w:r w:rsidR="00757A16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. </w:t>
      </w:r>
      <w:r w:rsidR="00DC0510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სპეციალიზირებულ საქმეთა თბილისის</w:t>
      </w:r>
      <w:r w:rsidR="00757A16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="00E2780C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:</w:t>
      </w:r>
      <w:r w:rsidR="00757A1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</w:t>
      </w:r>
    </w:p>
    <w:p w:rsidR="00757A16" w:rsidRPr="00E2780C" w:rsidRDefault="00D57CA6" w:rsidP="00757A16">
      <w:pPr>
        <w:ind w:left="-5"/>
        <w:jc w:val="both"/>
        <w:rPr>
          <w:rFonts w:ascii="Sylfaen" w:eastAsia="Times New Roman" w:hAnsi="Sylfaen" w:cs="Sylfaen"/>
          <w:color w:val="333333"/>
          <w:sz w:val="18"/>
          <w:szCs w:val="18"/>
          <w:lang w:val="ka-GE"/>
        </w:rPr>
      </w:pPr>
      <w:r>
        <w:rPr>
          <w:rFonts w:ascii="Sylfaen" w:eastAsia="Times New Roman" w:hAnsi="Sylfaen" w:cs="Sylfaen"/>
          <w:color w:val="333333"/>
          <w:sz w:val="18"/>
          <w:szCs w:val="18"/>
        </w:rPr>
        <w:t>12.1</w:t>
      </w:r>
      <w:r w:rsidR="00757A16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. </w:t>
      </w:r>
      <w:r w:rsidR="0000728B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>საერთო</w:t>
      </w:r>
      <w:r w:rsidR="0000728B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სპეციალიზაციის ან/და </w:t>
      </w:r>
      <w:r w:rsidR="0000728B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>სისხლის</w:t>
      </w:r>
      <w:r w:rsidR="0000728B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სამართლის სპეციალიზაციის  ადვოკატი </w:t>
      </w:r>
      <w:r w:rsidR="00757A16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- </w:t>
      </w:r>
      <w:r w:rsidR="00757A16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 xml:space="preserve"> </w:t>
      </w:r>
      <w:r w:rsidR="009F2EB8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 10 </w:t>
      </w:r>
      <w:r w:rsidR="00757A16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>ვაკანსია;</w:t>
      </w:r>
    </w:p>
    <w:p w:rsidR="00E2780C" w:rsidRPr="00E2780C" w:rsidRDefault="00D57CA6" w:rsidP="00E2780C">
      <w:pPr>
        <w:ind w:left="-5"/>
        <w:jc w:val="both"/>
        <w:rPr>
          <w:rFonts w:ascii="Sylfaen" w:eastAsia="Times New Roman" w:hAnsi="Sylfaen" w:cs="Sylfaen"/>
          <w:color w:val="333333"/>
          <w:sz w:val="18"/>
          <w:szCs w:val="18"/>
          <w:lang w:val="ka-GE"/>
        </w:rPr>
      </w:pPr>
      <w:r>
        <w:rPr>
          <w:rFonts w:ascii="Sylfaen" w:eastAsia="Times New Roman" w:hAnsi="Sylfaen" w:cs="Sylfaen"/>
          <w:color w:val="333333"/>
          <w:sz w:val="18"/>
          <w:szCs w:val="18"/>
        </w:rPr>
        <w:t>12</w:t>
      </w:r>
      <w:r w:rsidR="00DC0510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>.2.</w:t>
      </w:r>
      <w:r w:rsidR="00E2780C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 xml:space="preserve"> საერთო</w:t>
      </w:r>
      <w:r w:rsidR="00E2780C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სპეციალიზაციის ან/და </w:t>
      </w:r>
      <w:r w:rsidR="00E2780C" w:rsidRPr="00E2780C">
        <w:rPr>
          <w:rFonts w:ascii="Sylfaen" w:eastAsia="Times New Roman" w:hAnsi="Sylfaen" w:cs="Sylfaen"/>
          <w:b/>
          <w:color w:val="333333"/>
          <w:sz w:val="18"/>
          <w:szCs w:val="18"/>
          <w:lang w:val="ka-GE"/>
        </w:rPr>
        <w:t>სამოქალაქო</w:t>
      </w:r>
      <w:r w:rsidR="00E2780C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სამართლის სპეციალიზაციის  ადვოკატი - 1</w:t>
      </w:r>
      <w:r w:rsidR="009F2EB8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0 </w:t>
      </w:r>
      <w:r w:rsidR="00E2780C" w:rsidRPr="00E2780C">
        <w:rPr>
          <w:rFonts w:ascii="Sylfaen" w:eastAsia="Times New Roman" w:hAnsi="Sylfaen" w:cs="Sylfaen"/>
          <w:color w:val="333333"/>
          <w:sz w:val="18"/>
          <w:szCs w:val="18"/>
          <w:lang w:val="ka-GE"/>
        </w:rPr>
        <w:t xml:space="preserve"> ვაკანსია;</w:t>
      </w:r>
    </w:p>
    <w:p w:rsidR="00757A16" w:rsidRPr="00CF3406" w:rsidRDefault="00D57CA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13</w:t>
      </w:r>
      <w:r w:rsidR="00757A16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. </w:t>
      </w:r>
      <w:proofErr w:type="gramStart"/>
      <w:r w:rsidR="00E2780C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რუსთავის</w:t>
      </w:r>
      <w:proofErr w:type="gramEnd"/>
      <w:r w:rsidR="00757A16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="00757A16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 (სამოქმედო ტერიტორია: </w:t>
      </w:r>
      <w:r w:rsidR="000B59C4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</w:t>
      </w:r>
      <w:r w:rsidR="00757A16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</w:t>
      </w:r>
      <w:r w:rsidR="00826CEB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რუსთავის და გარდაბნის </w:t>
      </w:r>
      <w:r w:rsidR="00757A16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>მუნიციპალიტეტები):</w:t>
      </w:r>
    </w:p>
    <w:p w:rsidR="00757A16" w:rsidRPr="00CF3406" w:rsidRDefault="00D57CA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13</w:t>
      </w:r>
      <w:r w:rsidR="00757A1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.1.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</w:t>
      </w:r>
      <w:r w:rsidR="009F2EB8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- 10</w:t>
      </w:r>
      <w:r w:rsidR="00757A1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757A16" w:rsidRPr="00CF3406" w:rsidRDefault="00D57CA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lastRenderedPageBreak/>
        <w:t>13</w:t>
      </w:r>
      <w:r w:rsidR="00757A1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.2.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სამოქალაქო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</w:t>
      </w:r>
      <w:r w:rsidR="00757A1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- </w:t>
      </w:r>
      <w:r w:rsidR="009F2EB8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10 </w:t>
      </w:r>
      <w:r w:rsidR="00757A16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ვაკანსია;</w:t>
      </w:r>
    </w:p>
    <w:p w:rsidR="000B59C4" w:rsidRPr="00CF3406" w:rsidRDefault="00EF7802" w:rsidP="000B59C4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14.</w:t>
      </w:r>
      <w:r w:rsidR="000B59C4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r w:rsidR="00826CEB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გორის </w:t>
      </w:r>
      <w:r w:rsidR="000B59C4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="000B59C4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 (სამოქმედო ტერიტორია: </w:t>
      </w:r>
      <w:r w:rsidR="00826CEB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>გორი, კასპი, ქარელი და ხაშურის</w:t>
      </w:r>
      <w:r w:rsidR="000B59C4" w:rsidRPr="00D57CA6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 მუნიციპალიტეტები):</w:t>
      </w:r>
    </w:p>
    <w:p w:rsidR="000B59C4" w:rsidRDefault="00D57CA6" w:rsidP="000B59C4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14</w:t>
      </w:r>
      <w:r w:rsidR="000B59C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.1.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</w:t>
      </w:r>
      <w:r w:rsidR="000B59C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- </w:t>
      </w:r>
      <w:r w:rsidR="000B59C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</w:t>
      </w:r>
      <w:r w:rsidR="00826CEB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ხაშურის </w:t>
      </w:r>
      <w:r w:rsidR="000B59C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მუნიციპალიტეტი</w:t>
      </w:r>
      <w:r w:rsidR="009F2EB8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- 5</w:t>
      </w:r>
      <w:r w:rsidR="000B59C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074937" w:rsidRDefault="00074937" w:rsidP="00074937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14</w:t>
      </w: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.2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</w:t>
      </w:r>
      <w:r w:rsidRPr="00074937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სამოქმედო ტერიტორია: გორი, კასპი, ქარელი- 5 ვაკანსია;</w:t>
      </w:r>
    </w:p>
    <w:p w:rsidR="005C7314" w:rsidRDefault="00D57CA6" w:rsidP="004E6D50">
      <w:pPr>
        <w:ind w:left="-5" w:hanging="26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    </w:t>
      </w:r>
      <w:r w:rsid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15.</w:t>
      </w:r>
      <w:r w:rsidR="00EF7802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r w:rsidR="00826CEB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ახალციხის</w:t>
      </w:r>
      <w:r w:rsidR="000B59C4" w:rsidRPr="00D57CA6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="000B59C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(სამოქმედო ტერიტორია: </w:t>
      </w:r>
      <w:r w:rsidR="00826CEB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ახალციხის, ადიგენის,ასპინძის, ახალქალაქის, ნინოწმინდისა და ბორჯომის</w:t>
      </w:r>
      <w:r w:rsidR="000B59C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მუნიციპალიტეტები)</w:t>
      </w:r>
      <w:r w:rsidR="005C731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="00892CB4"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="00892CB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</w:t>
      </w:r>
      <w:r w:rsidR="005C731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</w:t>
      </w: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10</w:t>
      </w:r>
      <w:r w:rsidR="005C7314"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16</w:t>
      </w:r>
      <w:r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.</w:t>
      </w: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proofErr w:type="gramStart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ქუთაისის</w:t>
      </w:r>
      <w:proofErr w:type="gramEnd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(სამოქმედო ტერიტორია: ქუთაისის, ბაღდათის, ვანის, სამტრედიის, ხონის, წყალტუბოს, ტყიბულის, ამბროლაურის, ონის, ცაგერის და ლენტეხის მუნიციპალიტეტები):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16.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1.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ამბროლაურის მუნიციპალიტეტი</w:t>
      </w: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</w:t>
      </w:r>
      <w:r>
        <w:rPr>
          <w:rFonts w:ascii="Sylfaen" w:eastAsia="Times New Roman" w:hAnsi="Sylfaen" w:cs="Sylfaen"/>
          <w:color w:val="333333"/>
          <w:sz w:val="20"/>
          <w:szCs w:val="20"/>
        </w:rPr>
        <w:t>10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16.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2.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სამართლის სპეციალიზაციის ადვოკატი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ქუთაისის მუნიციპალიტეტი</w:t>
      </w: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- 10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16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.3.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სამოქალაქო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ქუთაისის, ბაღდათის, ვანის, სამტრედიის, ხონის, წყალტუბოს, ტყიბულის, ამბროლაურის, ონის, ცაგერის და ლენტეხის მუნიციპალიტეტები</w:t>
      </w: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- 5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17.</w:t>
      </w: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proofErr w:type="gramStart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ზესტაფონის</w:t>
      </w:r>
      <w:proofErr w:type="gramEnd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 (სამოქმედო ტერიტორია: ზესტაფონის, თერჯოლის, ხარაგაულის, საჩხერის და ჭიათურის მუნიციპალიტეტები):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17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.1.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საჩხერის და ჭიათურის მუნიციპალიტეტები 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- 1</w:t>
      </w:r>
      <w:r>
        <w:rPr>
          <w:rFonts w:ascii="Sylfaen" w:eastAsia="Times New Roman" w:hAnsi="Sylfaen" w:cs="Sylfaen"/>
          <w:color w:val="333333"/>
          <w:sz w:val="20"/>
          <w:szCs w:val="20"/>
        </w:rPr>
        <w:t>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18</w:t>
      </w: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. </w:t>
      </w:r>
      <w:proofErr w:type="gramStart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ზუგდიდის</w:t>
      </w:r>
      <w:proofErr w:type="gramEnd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Pr="00CF0269">
        <w:rPr>
          <w:rFonts w:ascii="Sylfaen" w:eastAsia="Times New Roman" w:hAnsi="Sylfaen" w:cs="Sylfaen"/>
          <w:color w:val="333333"/>
          <w:sz w:val="20"/>
          <w:szCs w:val="20"/>
          <w:highlight w:val="yellow"/>
          <w:lang w:val="ka-GE"/>
        </w:rPr>
        <w:t xml:space="preserve">  (სამოქმედო ტერიტორია: ზუგდიდის, წალენჯიხის, ჩხოროწყუსა და მესტიის  მუნიციპალიტეტები):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t>18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.1.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ზუგდიდის მუნიციპალიტეტი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- 1</w:t>
      </w:r>
      <w:r>
        <w:rPr>
          <w:rFonts w:ascii="Sylfaen" w:eastAsia="Times New Roman" w:hAnsi="Sylfaen" w:cs="Sylfaen"/>
          <w:color w:val="333333"/>
          <w:sz w:val="20"/>
          <w:szCs w:val="20"/>
        </w:rPr>
        <w:t>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  <w:lang w:val="ka-GE"/>
        </w:rPr>
        <w:t>18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.2.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სამოქალაქო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ქ.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ზუგდიდის მუნიციპალიტეტი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- 1</w:t>
      </w:r>
      <w:r>
        <w:rPr>
          <w:rFonts w:ascii="Sylfaen" w:eastAsia="Times New Roman" w:hAnsi="Sylfaen" w:cs="Sylfaen"/>
          <w:color w:val="333333"/>
          <w:sz w:val="20"/>
          <w:szCs w:val="20"/>
        </w:rPr>
        <w:t>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19.</w:t>
      </w: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proofErr w:type="gramStart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ფოთის</w:t>
      </w:r>
      <w:proofErr w:type="gramEnd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(სამოქმედო ტერიტორია: ფოთის, სენაკის, აბაშას, ხობის და მარტვილის  მუნიციპალიტეტები):</w:t>
      </w:r>
    </w:p>
    <w:p w:rsidR="00CF0269" w:rsidRPr="00CF3406" w:rsidRDefault="00CF0269" w:rsidP="00CF0269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333333"/>
          <w:sz w:val="20"/>
          <w:szCs w:val="20"/>
        </w:rPr>
        <w:lastRenderedPageBreak/>
        <w:t>19.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1.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ფოთის მუნიციპალიტეტი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- 1</w:t>
      </w:r>
      <w:r>
        <w:rPr>
          <w:rFonts w:ascii="Sylfaen" w:eastAsia="Times New Roman" w:hAnsi="Sylfaen" w:cs="Sylfaen"/>
          <w:color w:val="333333"/>
          <w:sz w:val="20"/>
          <w:szCs w:val="20"/>
        </w:rPr>
        <w:t>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ვაკანსია;</w:t>
      </w:r>
    </w:p>
    <w:p w:rsidR="00CF0269" w:rsidRPr="00CF3406" w:rsidRDefault="00CF0269" w:rsidP="00CF0269">
      <w:pPr>
        <w:ind w:left="-5" w:hanging="26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 xml:space="preserve">     </w:t>
      </w: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</w:rPr>
        <w:t>20.</w:t>
      </w:r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</w:t>
      </w:r>
      <w:proofErr w:type="gramStart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>ბათუმის</w:t>
      </w:r>
      <w:proofErr w:type="gramEnd"/>
      <w:r w:rsidRPr="00CF0269">
        <w:rPr>
          <w:rFonts w:ascii="Sylfaen" w:eastAsia="Times New Roman" w:hAnsi="Sylfaen" w:cs="Sylfaen"/>
          <w:b/>
          <w:color w:val="333333"/>
          <w:sz w:val="20"/>
          <w:szCs w:val="20"/>
          <w:highlight w:val="yellow"/>
          <w:lang w:val="ka-GE"/>
        </w:rPr>
        <w:t xml:space="preserve"> იურიდიული დახმარების ბიურო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(სამოქმედო ტერიტორია: ბათუმის, ქობულეთის, ხელვაჩაურის, ხულოს, შუახევის და ქედის  მუნიციპალიტეტები) -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საერთო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სპეციალიზაციის ან/და </w:t>
      </w:r>
      <w:r w:rsidRPr="00CF3406"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სისხლის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სამართლის სპეციალიზაციის  ადვოკატი  - </w:t>
      </w:r>
      <w:r>
        <w:rPr>
          <w:rFonts w:ascii="Sylfaen" w:eastAsia="Times New Roman" w:hAnsi="Sylfaen" w:cs="Sylfaen"/>
          <w:b/>
          <w:color w:val="333333"/>
          <w:sz w:val="20"/>
          <w:szCs w:val="20"/>
          <w:lang w:val="ka-GE"/>
        </w:rPr>
        <w:t>10</w:t>
      </w:r>
      <w:r w:rsidRPr="00CF3406">
        <w:rPr>
          <w:rFonts w:ascii="Sylfaen" w:eastAsia="Times New Roman" w:hAnsi="Sylfaen" w:cs="Sylfaen"/>
          <w:color w:val="333333"/>
          <w:sz w:val="20"/>
          <w:szCs w:val="20"/>
          <w:lang w:val="ka-GE"/>
        </w:rPr>
        <w:t xml:space="preserve">  ვაკანსია;</w:t>
      </w:r>
    </w:p>
    <w:p w:rsidR="004E6D50" w:rsidRPr="001951E0" w:rsidRDefault="00B92857" w:rsidP="00D112F0">
      <w:pPr>
        <w:ind w:left="-284"/>
        <w:jc w:val="both"/>
        <w:rPr>
          <w:rFonts w:ascii="Sylfaen" w:hAnsi="Sylfaen" w:cs="Sylfaen"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color w:val="000000"/>
          <w:sz w:val="20"/>
          <w:szCs w:val="20"/>
          <w:lang w:val="ka-GE"/>
        </w:rPr>
        <w:t>21</w:t>
      </w:r>
      <w:r w:rsidR="00D112F0" w:rsidRPr="00CF3406">
        <w:rPr>
          <w:b/>
          <w:color w:val="000000"/>
          <w:sz w:val="20"/>
          <w:szCs w:val="20"/>
          <w:lang w:val="ka-GE"/>
        </w:rPr>
        <w:t xml:space="preserve">. </w:t>
      </w:r>
      <w:r w:rsidR="00D112F0" w:rsidRPr="00CF3406">
        <w:rPr>
          <w:rFonts w:ascii="Sylfaen" w:hAnsi="Sylfaen" w:cs="Sylfaen"/>
          <w:b/>
          <w:color w:val="000000"/>
          <w:sz w:val="20"/>
          <w:szCs w:val="20"/>
          <w:lang w:val="ka-GE"/>
        </w:rPr>
        <w:t>საკონკურსო თემატიკა:</w:t>
      </w:r>
    </w:p>
    <w:p w:rsidR="00D112F0" w:rsidRPr="00B92857" w:rsidRDefault="00B92857" w:rsidP="00D112F0">
      <w:pPr>
        <w:ind w:left="-284"/>
        <w:jc w:val="both"/>
        <w:rPr>
          <w:b/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</w:rPr>
        <w:t xml:space="preserve">  </w:t>
      </w:r>
      <w:r w:rsidRPr="00B92857">
        <w:rPr>
          <w:rFonts w:ascii="Sylfaen" w:hAnsi="Sylfaen" w:cs="Sylfaen"/>
          <w:b/>
          <w:color w:val="000000"/>
          <w:sz w:val="20"/>
          <w:szCs w:val="20"/>
        </w:rPr>
        <w:t>21</w:t>
      </w:r>
      <w:r w:rsidR="00D112F0" w:rsidRPr="00B92857">
        <w:rPr>
          <w:rFonts w:ascii="Sylfaen" w:hAnsi="Sylfaen" w:cs="Sylfaen"/>
          <w:b/>
          <w:color w:val="000000"/>
          <w:sz w:val="20"/>
          <w:szCs w:val="20"/>
          <w:lang w:val="ka-GE"/>
        </w:rPr>
        <w:t>.1.</w:t>
      </w:r>
      <w:r w:rsidRPr="00B92857">
        <w:rPr>
          <w:rFonts w:ascii="Sylfaen" w:hAnsi="Sylfaen" w:cs="Sylfaen"/>
          <w:b/>
          <w:color w:val="000000"/>
          <w:sz w:val="20"/>
          <w:szCs w:val="20"/>
        </w:rPr>
        <w:t xml:space="preserve"> </w:t>
      </w:r>
      <w:r w:rsidR="00D112F0" w:rsidRPr="00B92857">
        <w:rPr>
          <w:rFonts w:ascii="Sylfaen" w:hAnsi="Sylfaen" w:cs="Sylfaen"/>
          <w:b/>
          <w:color w:val="000000"/>
          <w:sz w:val="20"/>
          <w:szCs w:val="20"/>
          <w:lang w:val="ka-GE"/>
        </w:rPr>
        <w:t>სისხლის სამართლის სპეციალიზაცია:</w:t>
      </w:r>
      <w:r w:rsidR="004E6D50" w:rsidRPr="00B92857">
        <w:rPr>
          <w:rFonts w:ascii="Verdana" w:hAnsi="Verdana"/>
          <w:b/>
          <w:color w:val="000000"/>
          <w:sz w:val="20"/>
          <w:szCs w:val="20"/>
        </w:rPr>
        <w:t> 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 xml:space="preserve">- </w:t>
      </w:r>
      <w:r w:rsidR="00D112F0" w:rsidRPr="00CF3406">
        <w:rPr>
          <w:color w:val="000000"/>
          <w:sz w:val="20"/>
          <w:szCs w:val="20"/>
          <w:lang w:val="ka-GE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კონსტიტუცია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 xml:space="preserve">- </w:t>
      </w:r>
      <w:r w:rsidR="004E6D50" w:rsidRPr="00CF3406">
        <w:rPr>
          <w:rFonts w:ascii="Verdana" w:hAnsi="Verdana"/>
          <w:color w:val="000000"/>
          <w:sz w:val="20"/>
          <w:szCs w:val="20"/>
        </w:rPr>
        <w:t>.</w:t>
      </w:r>
      <w:r w:rsidR="00D112F0" w:rsidRPr="00CF3406">
        <w:rPr>
          <w:color w:val="000000"/>
          <w:sz w:val="20"/>
          <w:szCs w:val="20"/>
          <w:lang w:val="ka-GE"/>
        </w:rPr>
        <w:t xml:space="preserve"> </w:t>
      </w:r>
      <w:proofErr w:type="spellStart"/>
      <w:proofErr w:type="gram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კანონი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="004E6D50" w:rsidRPr="00CF3406">
        <w:rPr>
          <w:rFonts w:ascii="Verdana" w:hAnsi="Verdana" w:cs="Verdana"/>
          <w:color w:val="000000"/>
          <w:sz w:val="20"/>
          <w:szCs w:val="20"/>
        </w:rPr>
        <w:t>„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იურიდიული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დახმარების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="004E6D50" w:rsidRPr="00CF3406">
        <w:rPr>
          <w:rFonts w:ascii="Verdana" w:hAnsi="Verdana" w:cs="Verdana"/>
          <w:color w:val="000000"/>
          <w:sz w:val="20"/>
          <w:szCs w:val="20"/>
        </w:rPr>
        <w:t>“</w:t>
      </w:r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 xml:space="preserve">- </w:t>
      </w:r>
      <w:r w:rsidR="004E6D50" w:rsidRPr="00CF3406">
        <w:rPr>
          <w:rFonts w:ascii="Verdana" w:hAnsi="Verdana"/>
          <w:color w:val="000000"/>
          <w:sz w:val="20"/>
          <w:szCs w:val="20"/>
        </w:rPr>
        <w:t>.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კანონი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="004E6D50" w:rsidRPr="00CF3406">
        <w:rPr>
          <w:rFonts w:ascii="Verdana" w:hAnsi="Verdana" w:cs="Verdana"/>
          <w:color w:val="000000"/>
          <w:sz w:val="20"/>
          <w:szCs w:val="20"/>
        </w:rPr>
        <w:t>„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ადვოკატთა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="004E6D50" w:rsidRPr="00CF3406">
        <w:rPr>
          <w:rFonts w:ascii="Verdana" w:hAnsi="Verdana" w:cs="Verdana"/>
          <w:color w:val="000000"/>
          <w:sz w:val="20"/>
          <w:szCs w:val="20"/>
        </w:rPr>
        <w:t>“</w:t>
      </w:r>
      <w:r w:rsidR="004E6D50" w:rsidRPr="00CF3406">
        <w:rPr>
          <w:rFonts w:ascii="Verdana" w:hAnsi="Verdana"/>
          <w:color w:val="000000"/>
          <w:sz w:val="20"/>
          <w:szCs w:val="20"/>
        </w:rPr>
        <w:t>; 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ადვოკატთა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პროფესიული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ეთიკის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სსპ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იურიდიული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დახმარების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სამსახურის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დებულება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სისხლის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სამართლის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სისხლის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სამართლის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საპროცესო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ზოგადი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ადმინისტრაციული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.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ადმინისტრაციული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საპროცესო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ადმინისტრაციულ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სამართალდარღვევათა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proofErr w:type="gram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ორგანული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კანონი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="004E6D50" w:rsidRPr="00CF3406">
        <w:rPr>
          <w:rFonts w:ascii="Verdana" w:hAnsi="Verdana" w:cs="Verdana"/>
          <w:color w:val="000000"/>
          <w:sz w:val="20"/>
          <w:szCs w:val="20"/>
        </w:rPr>
        <w:t>„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საერთო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სასამართლოების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="004E6D50" w:rsidRPr="00CF3406">
        <w:rPr>
          <w:rFonts w:ascii="Verdana" w:hAnsi="Verdana" w:cs="Verdana"/>
          <w:color w:val="000000"/>
          <w:sz w:val="20"/>
          <w:szCs w:val="20"/>
        </w:rPr>
        <w:t>“</w:t>
      </w:r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კანონი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="004E6D50" w:rsidRPr="00CF3406">
        <w:rPr>
          <w:rFonts w:ascii="Verdana" w:hAnsi="Verdana" w:cs="Verdana"/>
          <w:color w:val="000000"/>
          <w:sz w:val="20"/>
          <w:szCs w:val="20"/>
        </w:rPr>
        <w:t>„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პენიტენციური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 w:cs="Verdana"/>
          <w:color w:val="000000"/>
          <w:sz w:val="20"/>
          <w:szCs w:val="20"/>
        </w:rPr>
        <w:t>“</w:t>
      </w:r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 xml:space="preserve">  </w:t>
      </w:r>
      <w:proofErr w:type="spellStart"/>
      <w:proofErr w:type="gram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კანონი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="004E6D50" w:rsidRPr="00CF3406">
        <w:rPr>
          <w:rFonts w:ascii="Verdana" w:hAnsi="Verdana" w:cs="Verdana"/>
          <w:color w:val="000000"/>
          <w:sz w:val="20"/>
          <w:szCs w:val="20"/>
        </w:rPr>
        <w:t>„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არასრულწლოვანთა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მართლმსაჯულების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კოდექსი</w:t>
      </w:r>
      <w:proofErr w:type="spellEnd"/>
      <w:r w:rsidR="004E6D50" w:rsidRPr="00CF3406">
        <w:rPr>
          <w:rFonts w:ascii="Verdana" w:hAnsi="Verdana" w:cs="Verdana"/>
          <w:color w:val="000000"/>
          <w:sz w:val="20"/>
          <w:szCs w:val="20"/>
        </w:rPr>
        <w:t>“</w:t>
      </w:r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proofErr w:type="gram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კანონი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r w:rsidR="004E6D50" w:rsidRPr="00CF3406">
        <w:rPr>
          <w:rFonts w:ascii="Verdana" w:hAnsi="Verdana" w:cs="Verdana"/>
          <w:color w:val="000000"/>
          <w:sz w:val="20"/>
          <w:szCs w:val="20"/>
        </w:rPr>
        <w:t>„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ოპერატიულ</w:t>
      </w:r>
      <w:r w:rsidR="004E6D50" w:rsidRPr="00CF3406">
        <w:rPr>
          <w:rFonts w:ascii="Verdana" w:hAnsi="Verdana"/>
          <w:color w:val="000000"/>
          <w:sz w:val="20"/>
          <w:szCs w:val="20"/>
        </w:rPr>
        <w:t>-</w:t>
      </w:r>
      <w:r w:rsidR="004E6D50" w:rsidRPr="00CF3406">
        <w:rPr>
          <w:rFonts w:ascii="Sylfaen" w:hAnsi="Sylfaen" w:cs="Sylfaen"/>
          <w:color w:val="000000"/>
          <w:sz w:val="20"/>
          <w:szCs w:val="20"/>
        </w:rPr>
        <w:t>სამძებრო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საქმიანობის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="004E6D50" w:rsidRPr="00CF3406">
        <w:rPr>
          <w:rFonts w:ascii="Verdana" w:hAnsi="Verdana" w:cs="Verdana"/>
          <w:color w:val="000000"/>
          <w:sz w:val="20"/>
          <w:szCs w:val="20"/>
        </w:rPr>
        <w:t>“</w:t>
      </w:r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FD4CA6" w:rsidRPr="00CF3406" w:rsidRDefault="00B92857" w:rsidP="00FD4CA6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ადამიანის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უფლებათა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ძირითად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თავისუფლებათა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დაცვის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კონვენცია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9E2765" w:rsidRPr="00CF3406" w:rsidRDefault="00B92857" w:rsidP="009E2765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D112F0" w:rsidRPr="00CF3406">
        <w:rPr>
          <w:color w:val="000000"/>
          <w:sz w:val="20"/>
          <w:szCs w:val="20"/>
          <w:lang w:val="ka-GE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საერთაშორისო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პაქტი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სამოქალაქო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პოლიტიკური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უფლებების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9E2765" w:rsidRPr="00CF3406" w:rsidRDefault="00B92857" w:rsidP="009E2765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.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გაერთიანებული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ერების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ორგანიზაციის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ბავშვის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უფლებათა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კონვენცია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9E2765" w:rsidRPr="00CF3406" w:rsidRDefault="00B92857" w:rsidP="009E2765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color w:val="000000"/>
          <w:sz w:val="20"/>
          <w:szCs w:val="20"/>
        </w:rPr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> 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გაერთიანებული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ერების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ორგანიზაციის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შეზღუდული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შესაძლებლობების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მქონე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პირთა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უფლებების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კონვენცია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9E2765" w:rsidRPr="00CF3406" w:rsidRDefault="00B92857" w:rsidP="009E2765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rFonts w:ascii="Verdana" w:hAnsi="Verdana"/>
          <w:color w:val="000000"/>
          <w:sz w:val="20"/>
          <w:szCs w:val="20"/>
        </w:rPr>
        <w:t>-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ქალთა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მიმართ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ძალადობისა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ოჯახში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ძალადობის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პრევენციისა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და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აღკვეთის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შესახებ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ევროპის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საბჭოს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კონვენცია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(</w:t>
      </w:r>
      <w:proofErr w:type="spellStart"/>
      <w:proofErr w:type="gramEnd"/>
      <w:r w:rsidR="004E6D50" w:rsidRPr="00CF3406">
        <w:rPr>
          <w:rFonts w:ascii="Sylfaen" w:hAnsi="Sylfaen" w:cs="Sylfaen"/>
          <w:color w:val="000000"/>
          <w:sz w:val="20"/>
          <w:szCs w:val="20"/>
        </w:rPr>
        <w:t>სტამბულის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კონვენცია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);</w:t>
      </w:r>
    </w:p>
    <w:p w:rsidR="004E6D50" w:rsidRPr="00CF3406" w:rsidRDefault="00B92857" w:rsidP="009E2765">
      <w:pPr>
        <w:ind w:left="-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-</w:t>
      </w:r>
      <w:r w:rsidR="004E6D50" w:rsidRPr="00CF3406"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ევროპის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სოციალური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 w:rsidR="004E6D50" w:rsidRPr="00CF3406">
        <w:rPr>
          <w:rFonts w:ascii="Sylfaen" w:hAnsi="Sylfaen" w:cs="Sylfaen"/>
          <w:color w:val="000000"/>
          <w:sz w:val="20"/>
          <w:szCs w:val="20"/>
        </w:rPr>
        <w:t>ქარტია</w:t>
      </w:r>
      <w:proofErr w:type="spellEnd"/>
      <w:r w:rsidR="004E6D50" w:rsidRPr="00CF3406">
        <w:rPr>
          <w:rFonts w:ascii="Verdana" w:hAnsi="Verdana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color w:val="000000"/>
          <w:sz w:val="20"/>
          <w:szCs w:val="20"/>
          <w:lang w:val="ka-GE"/>
        </w:rPr>
      </w:pPr>
      <w:r>
        <w:rPr>
          <w:rFonts w:ascii="Sylfaen" w:hAnsi="Sylfaen" w:cs="Sylfaen"/>
          <w:color w:val="000000"/>
          <w:sz w:val="20"/>
          <w:szCs w:val="20"/>
          <w:lang w:val="ka-GE"/>
        </w:rPr>
        <w:t>21</w:t>
      </w:r>
      <w:r w:rsidR="00C50869" w:rsidRPr="00CF3406">
        <w:rPr>
          <w:rFonts w:ascii="Sylfaen" w:hAnsi="Sylfaen" w:cs="Sylfaen"/>
          <w:color w:val="000000"/>
          <w:sz w:val="20"/>
          <w:szCs w:val="20"/>
          <w:lang w:val="ka-GE"/>
        </w:rPr>
        <w:t>.2</w:t>
      </w:r>
      <w:r w:rsidR="00D112F0" w:rsidRPr="00CF3406">
        <w:rPr>
          <w:rFonts w:ascii="Sylfaen" w:hAnsi="Sylfaen" w:cs="Sylfaen"/>
          <w:b/>
          <w:color w:val="000000"/>
          <w:sz w:val="20"/>
          <w:szCs w:val="20"/>
          <w:lang w:val="ka-GE"/>
        </w:rPr>
        <w:t>.სამოქალაქო სამართლის სპეციალიზაცია:</w:t>
      </w:r>
      <w:r w:rsidR="00D112F0" w:rsidRPr="00CF3406">
        <w:rPr>
          <w:rFonts w:ascii="Verdana" w:hAnsi="Verdana"/>
          <w:color w:val="000000"/>
          <w:sz w:val="20"/>
          <w:szCs w:val="20"/>
        </w:rPr>
        <w:t> 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კონსტიტუცია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იურიდიული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დახმარების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ადვოკატთა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 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 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ადვოკატთა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პროფესიული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ეთიკის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სსპ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იურიდიული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დახმარების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სამსახურის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დებულება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ზოგადი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ადმინისტრაციული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ადმინისტრაციული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საპროცესო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.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ადმინისტრაციულ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სამართალდარღვევათა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.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სამოქალაქო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საპროცესო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.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სამოქალაქო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.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ორგანული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 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შრომის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კოდექსი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”;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ორგანული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საერთო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სასამართლოების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სოციალური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დახმარების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სახელმწიფო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პენსიის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.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სახელმწიფო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კომპენსაციისა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სახელმწიფო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აკადემიური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სტიპენდიის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.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ჯანმრთელობის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დაცვის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D112F0" w:rsidRPr="00CF3406" w:rsidRDefault="00B92857" w:rsidP="00D112F0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.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პაციენტის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7106A9" w:rsidRPr="00CF3406" w:rsidRDefault="00B92857" w:rsidP="007106A9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ომისა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სამხედრო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ძალების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ვეტერანების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7106A9" w:rsidRPr="00CF3406" w:rsidRDefault="00B92857" w:rsidP="007106A9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ოკუპირებული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ტერიტორიებიდან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იძულებით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გადაადგილებულ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პირთა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–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დევნილთა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ტერიტორიული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მთლიანობისათვის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თავისუფლებისა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დამოუკიდებლობისათვის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დაღუპულ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უგზო-უკვლოდ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დაკარგულ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მიღებული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ჭრილობების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შედეგად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გარდაცვლილთა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ოჯახების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სოციალური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დაცვის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მოქალაქეთა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პოლიტიკური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რეპრესიების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მსხვერპლად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აღიარებისა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რეპრესირებულთა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სოციალური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დაცვის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lastRenderedPageBreak/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„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შეზღუდული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შესაძლებლობის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მქონე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პირთა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“;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ადამიანის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უფლებათა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ძირითად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თავისუფლებათა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დაცვის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კონვენცია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საერთაშორისო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პაქტი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სამოქალაქო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პოლიტიკური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>.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გაერთიანებული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ერების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ორგანიზაციის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კონვენცია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ბავშვის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გაერთიანებული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ერების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ორგანიზაციის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შეზღუდული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შესაძლებლობების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მქონე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პირთა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უფლებების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კონვენცია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0458FC" w:rsidRPr="00CF3406" w:rsidRDefault="00B92857" w:rsidP="000458FC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. </w:t>
      </w:r>
      <w:proofErr w:type="spellStart"/>
      <w:proofErr w:type="gram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ქალთა</w:t>
      </w:r>
      <w:proofErr w:type="spellEnd"/>
      <w:proofErr w:type="gram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მიმართ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ძალადობისა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ოჯახში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ძალადობის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პრევენციისა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აღკვეთის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ევროპის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საბჭოს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კონვენცია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(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სტამბულის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კონვენცია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);</w:t>
      </w:r>
    </w:p>
    <w:p w:rsidR="00005C8E" w:rsidRDefault="00B92857" w:rsidP="00005C8E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</w:rPr>
        <w:t>-</w:t>
      </w:r>
      <w:r w:rsidR="007106A9" w:rsidRPr="00CF3406">
        <w:rPr>
          <w:rFonts w:ascii="Sylfaen" w:eastAsia="Times New Roman" w:hAnsi="Sylfaen" w:cs="Sylfaen"/>
          <w:color w:val="000000"/>
          <w:sz w:val="20"/>
          <w:szCs w:val="20"/>
        </w:rPr>
        <w:t>.</w:t>
      </w:r>
      <w:r w:rsidR="00DB6CE1" w:rsidRPr="00CF3406">
        <w:rPr>
          <w:rFonts w:ascii="Sylfaen" w:eastAsia="Times New Roman" w:hAnsi="Sylfaen" w:cs="Sylfaen"/>
          <w:color w:val="000000"/>
          <w:sz w:val="20"/>
          <w:szCs w:val="20"/>
          <w:lang w:val="ka-GE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ევროპის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სოციალური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ქარტია</w:t>
      </w:r>
      <w:proofErr w:type="spellEnd"/>
      <w:r w:rsidR="00D112F0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55306F" w:rsidRPr="00005C8E" w:rsidRDefault="00005C8E" w:rsidP="00005C8E">
      <w:pPr>
        <w:ind w:left="-284"/>
        <w:jc w:val="both"/>
        <w:rPr>
          <w:rFonts w:ascii="Sylfaen" w:eastAsia="Times New Roman" w:hAnsi="Sylfaen" w:cs="Sylfaen"/>
          <w:color w:val="000000"/>
          <w:sz w:val="20"/>
          <w:szCs w:val="20"/>
        </w:rPr>
      </w:pPr>
      <w:r>
        <w:rPr>
          <w:rFonts w:ascii="Sylfaen" w:eastAsia="Times New Roman" w:hAnsi="Sylfaen" w:cs="Sylfaen"/>
          <w:color w:val="000000"/>
          <w:sz w:val="20"/>
          <w:szCs w:val="20"/>
          <w:lang w:val="ka-GE"/>
        </w:rPr>
        <w:t>22</w:t>
      </w:r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.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მოცემულ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კონკურსზე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რეზიუმეს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გამოგზავნით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კანდიდატი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ადასტურებს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რომ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იცნობს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ეთანხმება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ვაკანსიის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განაცხადში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მოცემულ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ფუნქციებსა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და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პირობებს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.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ასევე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თანახმაა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რეზიუმეში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მოცემული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პერსონალური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მონაცემები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, „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პერსონალურ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მონაცემთა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დაცვის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შესახებ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"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საქართველოს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კანონის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მოთხოვნათა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შესაბამისად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,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დამუშავდეს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კონკურსის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 xml:space="preserve"> </w:t>
      </w:r>
      <w:proofErr w:type="spellStart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მიზნებისთვის</w:t>
      </w:r>
      <w:proofErr w:type="spellEnd"/>
      <w:r w:rsidR="0055306F" w:rsidRPr="00CF3406">
        <w:rPr>
          <w:rFonts w:ascii="Sylfaen" w:eastAsia="Times New Roman" w:hAnsi="Sylfaen" w:cs="Sylfaen"/>
          <w:color w:val="000000"/>
          <w:sz w:val="20"/>
          <w:szCs w:val="20"/>
        </w:rPr>
        <w:t>;</w:t>
      </w:r>
    </w:p>
    <w:p w:rsidR="0055306F" w:rsidRPr="00A721DE" w:rsidRDefault="0055306F" w:rsidP="005530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</w:p>
    <w:p w:rsidR="00A721DE" w:rsidRPr="00A721DE" w:rsidRDefault="00A721DE" w:rsidP="00C50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jc w:val="both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</w:p>
    <w:p w:rsidR="00C50869" w:rsidRPr="00D112F0" w:rsidRDefault="00C50869" w:rsidP="007106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Sylfaen" w:eastAsia="Times New Roman" w:hAnsi="Sylfaen" w:cs="Sylfaen"/>
          <w:color w:val="000000"/>
          <w:sz w:val="20"/>
          <w:szCs w:val="20"/>
          <w:lang w:val="ka-GE"/>
        </w:rPr>
      </w:pPr>
    </w:p>
    <w:p w:rsidR="000B59C4" w:rsidRPr="001E190B" w:rsidRDefault="000B59C4" w:rsidP="000B59C4">
      <w:pPr>
        <w:ind w:left="-5"/>
        <w:jc w:val="both"/>
        <w:rPr>
          <w:rFonts w:ascii="Sylfaen" w:eastAsia="Times New Roman" w:hAnsi="Sylfaen" w:cs="Sylfaen"/>
          <w:color w:val="FF0000"/>
          <w:sz w:val="20"/>
          <w:szCs w:val="20"/>
        </w:rPr>
      </w:pPr>
    </w:p>
    <w:p w:rsidR="00757A16" w:rsidRPr="00C50869" w:rsidRDefault="00757A1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</w:p>
    <w:p w:rsidR="00757A16" w:rsidRPr="00C50869" w:rsidRDefault="00757A1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</w:p>
    <w:p w:rsidR="00757A16" w:rsidRPr="00C50869" w:rsidRDefault="00757A16" w:rsidP="00757A1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</w:p>
    <w:p w:rsidR="00CF3406" w:rsidRPr="00C50869" w:rsidRDefault="00CF3406">
      <w:pPr>
        <w:ind w:left="-5"/>
        <w:jc w:val="both"/>
        <w:rPr>
          <w:rFonts w:ascii="Sylfaen" w:eastAsia="Times New Roman" w:hAnsi="Sylfaen" w:cs="Sylfaen"/>
          <w:color w:val="333333"/>
          <w:sz w:val="20"/>
          <w:szCs w:val="20"/>
          <w:lang w:val="ka-GE"/>
        </w:rPr>
      </w:pPr>
    </w:p>
    <w:sectPr w:rsidR="00CF3406" w:rsidRPr="00C50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659A2"/>
    <w:multiLevelType w:val="multilevel"/>
    <w:tmpl w:val="B232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B3"/>
    <w:rsid w:val="00005C8E"/>
    <w:rsid w:val="0000728B"/>
    <w:rsid w:val="000424E9"/>
    <w:rsid w:val="000458FC"/>
    <w:rsid w:val="000730D8"/>
    <w:rsid w:val="00074937"/>
    <w:rsid w:val="000749FF"/>
    <w:rsid w:val="000B59C4"/>
    <w:rsid w:val="000C759A"/>
    <w:rsid w:val="00107B72"/>
    <w:rsid w:val="001951E0"/>
    <w:rsid w:val="001A2907"/>
    <w:rsid w:val="001E190B"/>
    <w:rsid w:val="00206DFB"/>
    <w:rsid w:val="0024481B"/>
    <w:rsid w:val="00247132"/>
    <w:rsid w:val="002878DF"/>
    <w:rsid w:val="002A615D"/>
    <w:rsid w:val="0031749D"/>
    <w:rsid w:val="0037512F"/>
    <w:rsid w:val="00391A48"/>
    <w:rsid w:val="004020D7"/>
    <w:rsid w:val="004448C2"/>
    <w:rsid w:val="00455D4A"/>
    <w:rsid w:val="004E514C"/>
    <w:rsid w:val="004E6D50"/>
    <w:rsid w:val="0052140A"/>
    <w:rsid w:val="0055306F"/>
    <w:rsid w:val="005677A8"/>
    <w:rsid w:val="005C7314"/>
    <w:rsid w:val="00614EB4"/>
    <w:rsid w:val="00682FCD"/>
    <w:rsid w:val="0068320C"/>
    <w:rsid w:val="006B654A"/>
    <w:rsid w:val="006C2377"/>
    <w:rsid w:val="006E3022"/>
    <w:rsid w:val="00700FDE"/>
    <w:rsid w:val="007106A9"/>
    <w:rsid w:val="00757A16"/>
    <w:rsid w:val="0077386E"/>
    <w:rsid w:val="007773F6"/>
    <w:rsid w:val="007E4BCD"/>
    <w:rsid w:val="008123FC"/>
    <w:rsid w:val="00826CEB"/>
    <w:rsid w:val="00864809"/>
    <w:rsid w:val="00892CB4"/>
    <w:rsid w:val="008A50DD"/>
    <w:rsid w:val="00925CBE"/>
    <w:rsid w:val="009327AF"/>
    <w:rsid w:val="00971830"/>
    <w:rsid w:val="009823FC"/>
    <w:rsid w:val="009E2765"/>
    <w:rsid w:val="009F2EB8"/>
    <w:rsid w:val="00A23917"/>
    <w:rsid w:val="00A71C78"/>
    <w:rsid w:val="00A721DE"/>
    <w:rsid w:val="00B401B3"/>
    <w:rsid w:val="00B92857"/>
    <w:rsid w:val="00BF2AFB"/>
    <w:rsid w:val="00C50869"/>
    <w:rsid w:val="00C8457F"/>
    <w:rsid w:val="00CF0269"/>
    <w:rsid w:val="00CF3406"/>
    <w:rsid w:val="00D00E02"/>
    <w:rsid w:val="00D112F0"/>
    <w:rsid w:val="00D26EC1"/>
    <w:rsid w:val="00D27CD1"/>
    <w:rsid w:val="00D57CA6"/>
    <w:rsid w:val="00D75CB2"/>
    <w:rsid w:val="00DB6CE1"/>
    <w:rsid w:val="00DC0510"/>
    <w:rsid w:val="00E2780C"/>
    <w:rsid w:val="00E5282F"/>
    <w:rsid w:val="00EF303B"/>
    <w:rsid w:val="00EF7802"/>
    <w:rsid w:val="00F3088E"/>
    <w:rsid w:val="00FD4CA6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48F87A-6A3A-4853-ADCA-13DF3F62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3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00F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00FD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E6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6D50"/>
    <w:rPr>
      <w:b/>
      <w:bCs/>
    </w:rPr>
  </w:style>
  <w:style w:type="paragraph" w:customStyle="1" w:styleId="Default">
    <w:name w:val="Default"/>
    <w:basedOn w:val="Normal"/>
    <w:rsid w:val="006E3022"/>
    <w:pPr>
      <w:autoSpaceDE w:val="0"/>
      <w:autoSpaceDN w:val="0"/>
      <w:spacing w:after="0" w:line="240" w:lineRule="auto"/>
    </w:pPr>
    <w:rPr>
      <w:rFonts w:ascii="Sylfaen" w:hAnsi="Sylfae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721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r@legalaid.ge?subject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A587-1D1D-454F-BF42-0D16CFE4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გულიკო ზურებიანი</dc:creator>
  <cp:keywords/>
  <dc:description/>
  <cp:lastModifiedBy>რევაზ არსენიძე</cp:lastModifiedBy>
  <cp:revision>2</cp:revision>
  <dcterms:created xsi:type="dcterms:W3CDTF">2026-01-14T10:38:00Z</dcterms:created>
  <dcterms:modified xsi:type="dcterms:W3CDTF">2026-01-14T10:38:00Z</dcterms:modified>
</cp:coreProperties>
</file>